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DA9" w:rsidRDefault="00105DA9" w:rsidP="00105DA9">
      <w:pPr>
        <w:pStyle w:val="Teksttreci0"/>
        <w:spacing w:after="300"/>
        <w:jc w:val="center"/>
      </w:pPr>
      <w:r>
        <w:rPr>
          <w:i/>
          <w:iCs/>
        </w:rPr>
        <w:t>WZÓR</w:t>
      </w:r>
    </w:p>
    <w:p w:rsidR="00105DA9" w:rsidRDefault="00105DA9" w:rsidP="00105DA9">
      <w:pPr>
        <w:pStyle w:val="Teksttreci30"/>
        <w:spacing w:after="120"/>
      </w:pPr>
      <w:r>
        <w:rPr>
          <w:color w:val="000000"/>
        </w:rPr>
        <w:t>INFORMACJA</w:t>
      </w:r>
    </w:p>
    <w:p w:rsidR="00105DA9" w:rsidRDefault="00105DA9" w:rsidP="00105DA9">
      <w:pPr>
        <w:pStyle w:val="Teksttreci30"/>
        <w:spacing w:after="0"/>
        <w:ind w:left="160" w:firstLine="640"/>
        <w:jc w:val="left"/>
      </w:pPr>
      <w:r>
        <w:rPr>
          <w:color w:val="000000"/>
        </w:rPr>
        <w:t>o przychodach z tytułu usług atestacyjnych oraz usług pokrewnych wykonywanych zgodnie z krajowymi standardami wykonywania zawodu,</w:t>
      </w:r>
    </w:p>
    <w:p w:rsidR="00105DA9" w:rsidRDefault="00105DA9" w:rsidP="00105DA9">
      <w:pPr>
        <w:pStyle w:val="Teksttreci30"/>
        <w:spacing w:after="80"/>
      </w:pPr>
      <w:r>
        <w:rPr>
          <w:color w:val="000000"/>
        </w:rPr>
        <w:t>prognozowanych do osiągnięcia w danym oraz następnym roku</w:t>
      </w:r>
      <w:r>
        <w:rPr>
          <w:color w:val="000000"/>
        </w:rPr>
        <w:br/>
        <w:t>kalendarzowym</w:t>
      </w:r>
    </w:p>
    <w:p w:rsidR="00105DA9" w:rsidRDefault="00105DA9" w:rsidP="00105DA9">
      <w:pPr>
        <w:pStyle w:val="Teksttreci30"/>
        <w:tabs>
          <w:tab w:val="left" w:leader="dot" w:pos="3734"/>
        </w:tabs>
        <w:spacing w:after="1840"/>
      </w:pPr>
      <w:r>
        <w:rPr>
          <w:color w:val="000000"/>
        </w:rPr>
        <w:t>przekazana w roku</w:t>
      </w:r>
      <w:r>
        <w:rPr>
          <w:color w:val="000000"/>
        </w:rPr>
        <w:tab/>
      </w:r>
    </w:p>
    <w:p w:rsidR="00105DA9" w:rsidRDefault="00105DA9" w:rsidP="00105DA9">
      <w:pPr>
        <w:pStyle w:val="Teksttreci40"/>
        <w:spacing w:after="1840"/>
      </w:pPr>
      <w:r>
        <w:rPr>
          <w:color w:val="000000"/>
          <w:sz w:val="24"/>
          <w:szCs w:val="24"/>
        </w:rPr>
        <w:t>Nazwa i adres siedziby firmy audytorskiej:</w:t>
      </w:r>
    </w:p>
    <w:p w:rsidR="00105DA9" w:rsidRDefault="00105DA9" w:rsidP="00105DA9">
      <w:pPr>
        <w:pStyle w:val="Teksttreci40"/>
        <w:tabs>
          <w:tab w:val="left" w:leader="dot" w:pos="3120"/>
        </w:tabs>
        <w:spacing w:after="220"/>
      </w:pPr>
      <w:r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ab/>
      </w:r>
    </w:p>
    <w:p w:rsidR="00105DA9" w:rsidRDefault="00105DA9" w:rsidP="00105DA9">
      <w:pPr>
        <w:pStyle w:val="Teksttreci40"/>
        <w:tabs>
          <w:tab w:val="left" w:leader="dot" w:pos="8491"/>
        </w:tabs>
        <w:sectPr w:rsidR="00105DA9" w:rsidSect="00105DA9">
          <w:headerReference w:type="default" r:id="rId6"/>
          <w:pgSz w:w="11900" w:h="16840"/>
          <w:pgMar w:top="1412" w:right="937" w:bottom="918" w:left="1017" w:header="0" w:footer="490" w:gutter="0"/>
          <w:cols w:space="720"/>
          <w:noEndnote/>
          <w:docGrid w:linePitch="360"/>
        </w:sectPr>
      </w:pPr>
      <w:r>
        <w:rPr>
          <w:color w:val="000000"/>
          <w:sz w:val="24"/>
          <w:szCs w:val="24"/>
        </w:rPr>
        <w:t xml:space="preserve">Numer wpisu na listę firm audytorskich: </w:t>
      </w:r>
      <w:r>
        <w:rPr>
          <w:color w:val="000000"/>
          <w:sz w:val="24"/>
          <w:szCs w:val="24"/>
        </w:rPr>
        <w:tab/>
      </w:r>
    </w:p>
    <w:p w:rsidR="00105DA9" w:rsidRDefault="00105DA9" w:rsidP="00105DA9">
      <w:pPr>
        <w:spacing w:after="1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0"/>
        <w:gridCol w:w="2410"/>
        <w:gridCol w:w="2702"/>
      </w:tblGrid>
      <w:tr w:rsidR="00105DA9" w:rsidTr="006D4884">
        <w:trPr>
          <w:trHeight w:hRule="exact" w:val="773"/>
          <w:jc w:val="center"/>
        </w:trPr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DA9" w:rsidRDefault="00105DA9" w:rsidP="006D4884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Wyszczególnienie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DA9" w:rsidRDefault="00105DA9" w:rsidP="006D4884">
            <w:pPr>
              <w:pStyle w:val="Inne0"/>
              <w:spacing w:after="0" w:line="360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Kwota w złotych </w:t>
            </w:r>
            <w:r>
              <w:rPr>
                <w:color w:val="000000"/>
              </w:rPr>
              <w:t>(zaokrąglona do pełnych złotych)</w:t>
            </w:r>
          </w:p>
        </w:tc>
      </w:tr>
      <w:tr w:rsidR="00105DA9" w:rsidTr="006D4884">
        <w:trPr>
          <w:trHeight w:hRule="exact" w:val="1282"/>
          <w:jc w:val="center"/>
        </w:trPr>
        <w:tc>
          <w:tcPr>
            <w:tcW w:w="4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5DA9" w:rsidRDefault="00105DA9" w:rsidP="006D488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DA9" w:rsidRDefault="00105DA9" w:rsidP="006D4884">
            <w:pPr>
              <w:pStyle w:val="Inne0"/>
              <w:spacing w:before="100"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dany rok kalendarzowy</w:t>
            </w:r>
            <w:r>
              <w:rPr>
                <w:color w:val="000000"/>
                <w:sz w:val="24"/>
                <w:szCs w:val="24"/>
                <w:vertAlign w:val="superscript"/>
              </w:rPr>
              <w:footnoteReference w:id="1"/>
            </w:r>
            <w:r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color w:val="000000"/>
                <w:sz w:val="24"/>
                <w:szCs w:val="24"/>
                <w:vertAlign w:val="superscript"/>
              </w:rPr>
              <w:footnoteReference w:id="2"/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DA9" w:rsidRDefault="00105DA9" w:rsidP="006D4884">
            <w:pPr>
              <w:pStyle w:val="Inne0"/>
              <w:spacing w:before="100"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następny rok kalendarzowy</w:t>
            </w:r>
          </w:p>
        </w:tc>
      </w:tr>
      <w:tr w:rsidR="00105DA9" w:rsidTr="006D4884">
        <w:trPr>
          <w:trHeight w:hRule="exact" w:val="1680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5DA9" w:rsidRDefault="00105DA9" w:rsidP="006D4884">
            <w:pPr>
              <w:pStyle w:val="Inne0"/>
              <w:spacing w:after="0" w:line="360" w:lineRule="auto"/>
            </w:pPr>
            <w:r>
              <w:rPr>
                <w:color w:val="000000"/>
              </w:rPr>
              <w:t>Prognozowane przychody firmy audytorskiej z tytułu wykonania usług atestacyjnych oraz usług pokrewnych zgodnie z krajowymi standardami wykonywania zawodu</w:t>
            </w:r>
            <w:r>
              <w:rPr>
                <w:color w:val="000000"/>
                <w:vertAlign w:val="superscript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DA9" w:rsidRDefault="00105DA9" w:rsidP="006D4884">
            <w:pPr>
              <w:rPr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DA9" w:rsidRDefault="00105DA9" w:rsidP="006D4884">
            <w:pPr>
              <w:rPr>
                <w:sz w:val="10"/>
                <w:szCs w:val="10"/>
              </w:rPr>
            </w:pPr>
          </w:p>
        </w:tc>
      </w:tr>
    </w:tbl>
    <w:p w:rsidR="00105DA9" w:rsidRDefault="00105DA9" w:rsidP="00105DA9">
      <w:pPr>
        <w:spacing w:after="719" w:line="1" w:lineRule="exact"/>
      </w:pPr>
    </w:p>
    <w:p w:rsidR="00105DA9" w:rsidRDefault="00105DA9" w:rsidP="00105DA9">
      <w:pPr>
        <w:pStyle w:val="Teksttreci20"/>
      </w:pPr>
      <w:r>
        <w:rPr>
          <w:color w:val="000000"/>
        </w:rPr>
        <w:t>Osoba sporządzająca informację</w:t>
      </w:r>
    </w:p>
    <w:p w:rsidR="00105DA9" w:rsidRDefault="00105DA9" w:rsidP="00105DA9">
      <w:pPr>
        <w:pStyle w:val="Teksttreci20"/>
      </w:pPr>
      <w:r>
        <w:rPr>
          <w:b w:val="0"/>
          <w:bCs w:val="0"/>
          <w:color w:val="000000"/>
        </w:rPr>
        <w:t>Imię i nazwisko:</w:t>
      </w:r>
    </w:p>
    <w:p w:rsidR="00105DA9" w:rsidRDefault="00105DA9" w:rsidP="00105DA9">
      <w:pPr>
        <w:pStyle w:val="Teksttreci20"/>
        <w:spacing w:after="760"/>
      </w:pPr>
      <w:r>
        <w:rPr>
          <w:b w:val="0"/>
          <w:bCs w:val="0"/>
          <w:color w:val="000000"/>
        </w:rPr>
        <w:t>Nr telefonu:</w:t>
      </w:r>
    </w:p>
    <w:p w:rsidR="00105DA9" w:rsidRDefault="00105DA9" w:rsidP="00105DA9">
      <w:pPr>
        <w:pStyle w:val="Teksttreci20"/>
      </w:pPr>
      <w:r>
        <w:rPr>
          <w:color w:val="000000"/>
        </w:rPr>
        <w:t>Osoba uprawniona do reprezentowania firmy audytorskiej</w:t>
      </w:r>
    </w:p>
    <w:p w:rsidR="00105DA9" w:rsidRDefault="00105DA9" w:rsidP="00105DA9">
      <w:pPr>
        <w:pStyle w:val="Teksttreci20"/>
      </w:pPr>
      <w:r>
        <w:rPr>
          <w:b w:val="0"/>
          <w:bCs w:val="0"/>
          <w:color w:val="000000"/>
        </w:rPr>
        <w:t>Imię i nazwisko:</w:t>
      </w:r>
    </w:p>
    <w:p w:rsidR="00105DA9" w:rsidRDefault="00105DA9" w:rsidP="00105DA9">
      <w:pPr>
        <w:pStyle w:val="Teksttreci20"/>
      </w:pPr>
      <w:r>
        <w:rPr>
          <w:b w:val="0"/>
          <w:bCs w:val="0"/>
          <w:color w:val="000000"/>
        </w:rPr>
        <w:t>Nr telefonu:</w:t>
      </w:r>
    </w:p>
    <w:p w:rsidR="00105DA9" w:rsidRDefault="00105DA9" w:rsidP="00105DA9">
      <w:pPr>
        <w:pStyle w:val="Teksttreci20"/>
      </w:pPr>
      <w:r>
        <w:rPr>
          <w:b w:val="0"/>
          <w:bCs w:val="0"/>
          <w:color w:val="000000"/>
        </w:rPr>
        <w:t>Podpis:</w:t>
      </w:r>
    </w:p>
    <w:p w:rsidR="00105DA9" w:rsidRDefault="00105DA9" w:rsidP="00105DA9">
      <w:pPr>
        <w:pStyle w:val="Teksttreci20"/>
      </w:pPr>
      <w:r>
        <w:rPr>
          <w:b w:val="0"/>
          <w:bCs w:val="0"/>
          <w:color w:val="000000"/>
        </w:rPr>
        <w:t>Data:</w:t>
      </w:r>
    </w:p>
    <w:p w:rsidR="008651C1" w:rsidRDefault="008651C1"/>
    <w:sectPr w:rsidR="00865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AF1" w:rsidRDefault="00993AF1" w:rsidP="00105DA9">
      <w:r>
        <w:separator/>
      </w:r>
    </w:p>
  </w:endnote>
  <w:endnote w:type="continuationSeparator" w:id="0">
    <w:p w:rsidR="00993AF1" w:rsidRDefault="00993AF1" w:rsidP="0010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AF1" w:rsidRDefault="00993AF1" w:rsidP="00105DA9">
      <w:r>
        <w:separator/>
      </w:r>
    </w:p>
  </w:footnote>
  <w:footnote w:type="continuationSeparator" w:id="0">
    <w:p w:rsidR="00993AF1" w:rsidRDefault="00993AF1" w:rsidP="00105DA9">
      <w:r>
        <w:continuationSeparator/>
      </w:r>
    </w:p>
  </w:footnote>
  <w:footnote w:id="1">
    <w:p w:rsidR="00105DA9" w:rsidRDefault="00105DA9" w:rsidP="00105DA9">
      <w:pPr>
        <w:pStyle w:val="Stopka1"/>
        <w:tabs>
          <w:tab w:val="left" w:pos="381"/>
        </w:tabs>
        <w:ind w:left="0" w:firstLine="160"/>
      </w:pPr>
      <w:r>
        <w:rPr>
          <w:color w:val="000000"/>
          <w:sz w:val="13"/>
          <w:szCs w:val="13"/>
        </w:rPr>
        <w:footnoteRef/>
      </w:r>
      <w:r>
        <w:rPr>
          <w:color w:val="000000"/>
          <w:sz w:val="13"/>
          <w:szCs w:val="13"/>
        </w:rPr>
        <w:tab/>
      </w:r>
      <w:r>
        <w:rPr>
          <w:color w:val="000000"/>
        </w:rPr>
        <w:t>Rok kalendarzowy, w którym jest przekazywana informacja.</w:t>
      </w:r>
    </w:p>
  </w:footnote>
  <w:footnote w:id="2">
    <w:p w:rsidR="00105DA9" w:rsidRDefault="00105DA9" w:rsidP="00E805AE">
      <w:pPr>
        <w:pStyle w:val="Stopka1"/>
        <w:spacing w:line="230" w:lineRule="auto"/>
        <w:ind w:left="0" w:firstLine="160"/>
      </w:pPr>
      <w:r>
        <w:rPr>
          <w:color w:val="000000"/>
          <w:sz w:val="13"/>
          <w:szCs w:val="13"/>
        </w:rPr>
        <w:footnoteRef/>
      </w:r>
      <w:r w:rsidR="00E805AE">
        <w:rPr>
          <w:color w:val="000000"/>
        </w:rPr>
        <w:t xml:space="preserve">  </w:t>
      </w:r>
      <w:r>
        <w:rPr>
          <w:color w:val="000000"/>
        </w:rPr>
        <w:t xml:space="preserve">W przypadku firm audytorskich, o których mowa w art. 58 ustawy z dnia 11 maja 2017 r. o biegłych rewidentach, firmach audytorskich oraz nadzorze publicznym (Dz. U. z 2019 r. poz. 1421,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zm.), przez przychody z tytułu wykonania usług atestacyjnych oraz usług pokrewnych zgodnie z krajowymi standardami wykonywania zawodu w roku kalendarzowym rozumie się przychody z tytułu usług atestacyjnych będących badaniami ustawowymi przeprowadzanymi na terytorium Rzeczypospolitej Polskiej.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DA9" w:rsidRDefault="00105DA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14516048" wp14:editId="10E769A0">
              <wp:simplePos x="0" y="0"/>
              <wp:positionH relativeFrom="page">
                <wp:posOffset>704850</wp:posOffset>
              </wp:positionH>
              <wp:positionV relativeFrom="page">
                <wp:posOffset>631190</wp:posOffset>
              </wp:positionV>
              <wp:extent cx="6251575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5157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05DA9" w:rsidRDefault="00105DA9">
                          <w:pPr>
                            <w:pStyle w:val="Nagweklubstopka20"/>
                            <w:tabs>
                              <w:tab w:val="right" w:pos="5189"/>
                              <w:tab w:val="right" w:pos="9845"/>
                            </w:tabs>
                          </w:pPr>
                          <w:r>
                            <w:rPr>
                              <w:color w:val="231F20"/>
                            </w:rPr>
                            <w:t>Dziennik Ustaw</w:t>
                          </w:r>
                          <w:r>
                            <w:rPr>
                              <w:color w:val="231F20"/>
                            </w:rPr>
                            <w:tab/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805AE" w:rsidRPr="00E805AE">
                            <w:rPr>
                              <w:noProof/>
                              <w:color w:val="231F20"/>
                            </w:rPr>
                            <w:t>1</w:t>
                          </w:r>
                          <w:r>
                            <w:rPr>
                              <w:color w:val="231F20"/>
                            </w:rPr>
                            <w:fldChar w:fldCharType="end"/>
                          </w:r>
                          <w:r>
                            <w:rPr>
                              <w:color w:val="231F20"/>
                            </w:rPr>
                            <w:t xml:space="preserve"> -</w:t>
                          </w:r>
                          <w:r>
                            <w:rPr>
                              <w:color w:val="231F20"/>
                            </w:rPr>
                            <w:tab/>
                            <w:t>Poz. 2321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516048"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55.5pt;margin-top:49.7pt;width:492.25pt;height:7.2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" filled="f" stroked="f">
              <v:textbox style="mso-fit-shape-to-text:t" inset="0,0,0,0">
                <w:txbxContent>
                  <w:p w:rsidR="00105DA9" w:rsidRDefault="00105DA9">
                    <w:pPr>
                      <w:pStyle w:val="Nagweklubstopka20"/>
                      <w:tabs>
                        <w:tab w:val="right" w:pos="5189"/>
                        <w:tab w:val="right" w:pos="9845"/>
                      </w:tabs>
                    </w:pPr>
                    <w:r>
                      <w:rPr>
                        <w:color w:val="231F20"/>
                      </w:rPr>
                      <w:t>Dziennik Ustaw</w:t>
                    </w:r>
                    <w:r>
                      <w:rPr>
                        <w:color w:val="231F20"/>
                      </w:rPr>
                      <w:tab/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805AE" w:rsidRPr="00E805AE">
                      <w:rPr>
                        <w:noProof/>
                        <w:color w:val="231F20"/>
                      </w:rPr>
                      <w:t>1</w:t>
                    </w:r>
                    <w:r>
                      <w:rPr>
                        <w:color w:val="231F20"/>
                      </w:rPr>
                      <w:fldChar w:fldCharType="end"/>
                    </w:r>
                    <w:r>
                      <w:rPr>
                        <w:color w:val="231F20"/>
                      </w:rPr>
                      <w:t xml:space="preserve"> -</w:t>
                    </w:r>
                    <w:r>
                      <w:rPr>
                        <w:color w:val="231F20"/>
                      </w:rPr>
                      <w:tab/>
                      <w:t>Poz. 2321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8CBCCD5" wp14:editId="5D7DD993">
              <wp:simplePos x="0" y="0"/>
              <wp:positionH relativeFrom="page">
                <wp:posOffset>702310</wp:posOffset>
              </wp:positionH>
              <wp:positionV relativeFrom="page">
                <wp:posOffset>757555</wp:posOffset>
              </wp:positionV>
              <wp:extent cx="6266815" cy="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681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2C24CD2" id="_x0000_t32" coordsize="21600,21600" o:spt="32" o:oned="t" path="m,l21600,21600e" filled="f">
              <v:path arrowok="t" fillok="f" o:connecttype="none"/>
              <o:lock v:ext="edit" shapetype="t"/>
            </v:shapetype>
            <v:shape id="Shape 9" o:spid="_x0000_s1026" type="#_x0000_t32" style="position:absolute;margin-left:55.3pt;margin-top:59.65pt;width:493.45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" strokeweight="1pt"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A9"/>
    <w:rsid w:val="00105DA9"/>
    <w:rsid w:val="00436E69"/>
    <w:rsid w:val="008651C1"/>
    <w:rsid w:val="00993AF1"/>
    <w:rsid w:val="00E8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A6FA6"/>
  <w15:chartTrackingRefBased/>
  <w15:docId w15:val="{B837BB88-2B34-4C89-9F18-CD55D6D0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05DA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105DA9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105DA9"/>
    <w:rPr>
      <w:rFonts w:ascii="Times New Roman" w:eastAsia="Times New Roman" w:hAnsi="Times New Roman" w:cs="Times New Roman"/>
      <w:color w:val="231F20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105DA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lubstopka2">
    <w:name w:val="Nagłówek lub stopka (2)_"/>
    <w:basedOn w:val="Domylnaczcionkaakapitu"/>
    <w:link w:val="Nagweklubstopka20"/>
    <w:rsid w:val="00105DA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105DA9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105DA9"/>
    <w:rPr>
      <w:rFonts w:ascii="Times New Roman" w:eastAsia="Times New Roman" w:hAnsi="Times New Roman" w:cs="Times New Roman"/>
    </w:rPr>
  </w:style>
  <w:style w:type="character" w:customStyle="1" w:styleId="Inne">
    <w:name w:val="Inne_"/>
    <w:basedOn w:val="Domylnaczcionkaakapitu"/>
    <w:link w:val="Inne0"/>
    <w:rsid w:val="00105DA9"/>
    <w:rPr>
      <w:rFonts w:ascii="Times New Roman" w:eastAsia="Times New Roman" w:hAnsi="Times New Roman" w:cs="Times New Roman"/>
      <w:color w:val="231F20"/>
      <w:sz w:val="20"/>
      <w:szCs w:val="20"/>
    </w:rPr>
  </w:style>
  <w:style w:type="paragraph" w:customStyle="1" w:styleId="Stopka1">
    <w:name w:val="Stopka1"/>
    <w:basedOn w:val="Normalny"/>
    <w:link w:val="Stopka"/>
    <w:rsid w:val="00105DA9"/>
    <w:pPr>
      <w:ind w:left="340" w:hanging="34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Teksttreci0">
    <w:name w:val="Tekst treści"/>
    <w:basedOn w:val="Normalny"/>
    <w:link w:val="Teksttreci"/>
    <w:rsid w:val="00105DA9"/>
    <w:pPr>
      <w:spacing w:after="160"/>
    </w:pPr>
    <w:rPr>
      <w:rFonts w:ascii="Times New Roman" w:eastAsia="Times New Roman" w:hAnsi="Times New Roman" w:cs="Times New Roman"/>
      <w:color w:val="231F20"/>
      <w:sz w:val="20"/>
      <w:szCs w:val="20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105DA9"/>
    <w:pPr>
      <w:spacing w:after="1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Nagweklubstopka20">
    <w:name w:val="Nagłówek lub stopka (2)"/>
    <w:basedOn w:val="Normalny"/>
    <w:link w:val="Nagweklubstopka2"/>
    <w:rsid w:val="00105DA9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105DA9"/>
    <w:pPr>
      <w:spacing w:after="180"/>
      <w:ind w:firstLine="140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105DA9"/>
    <w:pPr>
      <w:spacing w:after="2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Inne0">
    <w:name w:val="Inne"/>
    <w:basedOn w:val="Normalny"/>
    <w:link w:val="Inne"/>
    <w:rsid w:val="00105DA9"/>
    <w:pPr>
      <w:spacing w:after="160"/>
    </w:pPr>
    <w:rPr>
      <w:rFonts w:ascii="Times New Roman" w:eastAsia="Times New Roman" w:hAnsi="Times New Roman" w:cs="Times New Roman"/>
      <w:color w:val="231F20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" ma:contentTypeDescription="Utwórz nowy dokument." ma:contentTypeScope="" ma:versionID="5df4b3bfec22cc9b426d37364e0984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0DCD34-C9FE-4936-B338-A16C965F102D}"/>
</file>

<file path=customXml/itemProps2.xml><?xml version="1.0" encoding="utf-8"?>
<ds:datastoreItem xmlns:ds="http://schemas.openxmlformats.org/officeDocument/2006/customXml" ds:itemID="{C9AADDE5-E7E4-4E6A-B333-3FCEF8F04C29}"/>
</file>

<file path=customXml/itemProps3.xml><?xml version="1.0" encoding="utf-8"?>
<ds:datastoreItem xmlns:ds="http://schemas.openxmlformats.org/officeDocument/2006/customXml" ds:itemID="{1A5D95B4-9BC3-4DB1-BD9B-8581DF9AE4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Malicka Dorota</dc:creator>
  <cp:keywords/>
  <dc:description/>
  <cp:lastModifiedBy>Malicka Dorota</cp:lastModifiedBy>
  <cp:revision>2</cp:revision>
  <dcterms:created xsi:type="dcterms:W3CDTF">2020-06-10T07:20:00Z</dcterms:created>
  <dcterms:modified xsi:type="dcterms:W3CDTF">2020-09-25T09:44:00Z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