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A6C51" w14:textId="3C1C4189" w:rsidR="009540E9" w:rsidRDefault="005C16F3" w:rsidP="005C16F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 w:rsidR="009540E9">
        <w:rPr>
          <w:rFonts w:ascii="Times New Roman" w:hAnsi="Times New Roman"/>
          <w:b/>
        </w:rPr>
        <w:t>Załącznik nr 3 do zaproszenia</w:t>
      </w:r>
    </w:p>
    <w:p w14:paraId="113152E1" w14:textId="14FC6FA9" w:rsidR="009540E9" w:rsidRPr="005C16F3" w:rsidRDefault="009540E9" w:rsidP="005C16F3">
      <w:pPr>
        <w:spacing w:line="360" w:lineRule="auto"/>
        <w:jc w:val="center"/>
        <w:rPr>
          <w:rFonts w:ascii="Times New Roman" w:hAnsi="Times New Roman"/>
          <w:b/>
        </w:rPr>
      </w:pPr>
      <w:r w:rsidRPr="004C706C">
        <w:rPr>
          <w:rFonts w:ascii="Times New Roman" w:hAnsi="Times New Roman"/>
          <w:b/>
        </w:rPr>
        <w:t>OFERTA (FORMULARZ OFERTO</w:t>
      </w:r>
      <w:r>
        <w:rPr>
          <w:rFonts w:ascii="Times New Roman" w:hAnsi="Times New Roman"/>
          <w:b/>
        </w:rPr>
        <w:t>W</w:t>
      </w:r>
      <w:r w:rsidRPr="004C706C">
        <w:rPr>
          <w:rFonts w:ascii="Times New Roman" w:hAnsi="Times New Roman"/>
          <w:b/>
        </w:rPr>
        <w:t>Y)</w:t>
      </w:r>
    </w:p>
    <w:p w14:paraId="2C4539A3" w14:textId="77777777" w:rsidR="009540E9" w:rsidRPr="004C706C" w:rsidRDefault="009540E9" w:rsidP="00E42B74">
      <w:pPr>
        <w:spacing w:line="276" w:lineRule="auto"/>
        <w:ind w:left="4678"/>
        <w:rPr>
          <w:rFonts w:ascii="Times New Roman" w:hAnsi="Times New Roman"/>
          <w:b/>
        </w:rPr>
      </w:pPr>
      <w:r w:rsidRPr="004C706C">
        <w:rPr>
          <w:rFonts w:ascii="Times New Roman" w:hAnsi="Times New Roman"/>
          <w:b/>
        </w:rPr>
        <w:t xml:space="preserve">Polska Agencja Nadzoru Audytowego </w:t>
      </w:r>
    </w:p>
    <w:p w14:paraId="76C0E905" w14:textId="77777777" w:rsidR="009540E9" w:rsidRDefault="009540E9" w:rsidP="00E42B74">
      <w:pPr>
        <w:spacing w:line="276" w:lineRule="auto"/>
        <w:ind w:left="4678"/>
        <w:rPr>
          <w:rFonts w:ascii="Times New Roman" w:hAnsi="Times New Roman"/>
          <w:b/>
        </w:rPr>
      </w:pPr>
      <w:r w:rsidRPr="004C706C">
        <w:rPr>
          <w:rFonts w:ascii="Times New Roman" w:hAnsi="Times New Roman"/>
          <w:b/>
        </w:rPr>
        <w:t xml:space="preserve">ul. Kolejowa 1 </w:t>
      </w:r>
    </w:p>
    <w:p w14:paraId="61B8579B" w14:textId="77777777" w:rsidR="009540E9" w:rsidRPr="004C706C" w:rsidRDefault="009540E9" w:rsidP="00E42B74">
      <w:pPr>
        <w:spacing w:line="276" w:lineRule="auto"/>
        <w:ind w:left="4678"/>
        <w:rPr>
          <w:rFonts w:ascii="Times New Roman" w:hAnsi="Times New Roman"/>
          <w:b/>
        </w:rPr>
      </w:pPr>
      <w:r w:rsidRPr="004C706C">
        <w:rPr>
          <w:rFonts w:ascii="Times New Roman" w:hAnsi="Times New Roman"/>
          <w:b/>
        </w:rPr>
        <w:t xml:space="preserve">01 - 217 Warszawa </w:t>
      </w:r>
    </w:p>
    <w:p w14:paraId="7805B9A2" w14:textId="77777777" w:rsidR="009540E9" w:rsidRDefault="009540E9" w:rsidP="009540E9">
      <w:pPr>
        <w:spacing w:line="360" w:lineRule="auto"/>
        <w:rPr>
          <w:rFonts w:ascii="Times New Roman" w:hAnsi="Times New Roman"/>
          <w:b/>
        </w:rPr>
      </w:pPr>
    </w:p>
    <w:p w14:paraId="0EAF8460" w14:textId="77777777" w:rsidR="009540E9" w:rsidRPr="004C706C" w:rsidRDefault="009540E9" w:rsidP="009540E9">
      <w:pPr>
        <w:spacing w:line="360" w:lineRule="auto"/>
        <w:rPr>
          <w:rFonts w:ascii="Times New Roman" w:hAnsi="Times New Roman"/>
          <w:b/>
        </w:rPr>
      </w:pPr>
      <w:r w:rsidRPr="004C706C">
        <w:rPr>
          <w:rFonts w:ascii="Times New Roman" w:hAnsi="Times New Roman"/>
          <w:b/>
        </w:rPr>
        <w:t>Nazwa i adres WYKONAWCY :</w:t>
      </w:r>
    </w:p>
    <w:p w14:paraId="7E76088D" w14:textId="77777777" w:rsidR="009540E9" w:rsidRPr="004C706C" w:rsidRDefault="009540E9" w:rsidP="006534E5">
      <w:pPr>
        <w:spacing w:line="276" w:lineRule="auto"/>
        <w:rPr>
          <w:rFonts w:ascii="Times New Roman" w:hAnsi="Times New Roman"/>
        </w:rPr>
      </w:pPr>
      <w:r w:rsidRPr="004C706C">
        <w:rPr>
          <w:rFonts w:ascii="Times New Roman" w:hAnsi="Times New Roman"/>
        </w:rPr>
        <w:t>…………………………………………………………………..</w:t>
      </w:r>
    </w:p>
    <w:p w14:paraId="1132F379" w14:textId="77777777" w:rsidR="009540E9" w:rsidRPr="004C706C" w:rsidRDefault="009540E9" w:rsidP="006534E5">
      <w:pPr>
        <w:spacing w:line="276" w:lineRule="auto"/>
        <w:rPr>
          <w:rFonts w:ascii="Times New Roman" w:hAnsi="Times New Roman"/>
        </w:rPr>
      </w:pPr>
      <w:r w:rsidRPr="004C706C">
        <w:rPr>
          <w:rFonts w:ascii="Times New Roman" w:hAnsi="Times New Roman"/>
        </w:rPr>
        <w:t>.............................. ........................................</w:t>
      </w:r>
    </w:p>
    <w:p w14:paraId="6AB3324F" w14:textId="77777777" w:rsidR="009540E9" w:rsidRPr="004C706C" w:rsidRDefault="009540E9" w:rsidP="006534E5">
      <w:pPr>
        <w:spacing w:line="276" w:lineRule="auto"/>
        <w:rPr>
          <w:rFonts w:ascii="Times New Roman" w:hAnsi="Times New Roman"/>
        </w:rPr>
      </w:pPr>
      <w:r w:rsidRPr="004C706C">
        <w:rPr>
          <w:rFonts w:ascii="Times New Roman" w:hAnsi="Times New Roman"/>
        </w:rPr>
        <w:t xml:space="preserve">NIP: …............................................................ </w:t>
      </w:r>
    </w:p>
    <w:p w14:paraId="779DFA3B" w14:textId="77777777" w:rsidR="009540E9" w:rsidRPr="004C706C" w:rsidRDefault="009540E9" w:rsidP="006534E5">
      <w:pPr>
        <w:spacing w:line="276" w:lineRule="auto"/>
        <w:rPr>
          <w:rFonts w:ascii="Times New Roman" w:hAnsi="Times New Roman"/>
        </w:rPr>
      </w:pPr>
      <w:r w:rsidRPr="004C706C">
        <w:rPr>
          <w:rFonts w:ascii="Times New Roman" w:hAnsi="Times New Roman"/>
        </w:rPr>
        <w:t xml:space="preserve">Regon: …………………………………….... </w:t>
      </w:r>
    </w:p>
    <w:p w14:paraId="02959B1B" w14:textId="77777777" w:rsidR="009540E9" w:rsidRPr="004C706C" w:rsidRDefault="009540E9" w:rsidP="006534E5">
      <w:pPr>
        <w:spacing w:line="276" w:lineRule="auto"/>
        <w:rPr>
          <w:rFonts w:ascii="Times New Roman" w:hAnsi="Times New Roman"/>
        </w:rPr>
      </w:pPr>
      <w:r w:rsidRPr="004C706C">
        <w:rPr>
          <w:rFonts w:ascii="Times New Roman" w:hAnsi="Times New Roman"/>
        </w:rPr>
        <w:t xml:space="preserve">Tel.: …………………………………………. </w:t>
      </w:r>
    </w:p>
    <w:p w14:paraId="406BFD0D" w14:textId="77777777" w:rsidR="009540E9" w:rsidRPr="004C706C" w:rsidRDefault="009540E9" w:rsidP="006534E5">
      <w:pPr>
        <w:spacing w:line="276" w:lineRule="auto"/>
        <w:rPr>
          <w:rFonts w:ascii="Times New Roman" w:hAnsi="Times New Roman"/>
        </w:rPr>
      </w:pPr>
      <w:r w:rsidRPr="004C706C">
        <w:rPr>
          <w:rFonts w:ascii="Times New Roman" w:hAnsi="Times New Roman"/>
        </w:rPr>
        <w:t xml:space="preserve">e-mail: ……………………………………… </w:t>
      </w:r>
    </w:p>
    <w:p w14:paraId="09D7B5F1" w14:textId="77777777" w:rsidR="009540E9" w:rsidRDefault="009540E9" w:rsidP="009540E9">
      <w:pPr>
        <w:spacing w:line="360" w:lineRule="auto"/>
        <w:rPr>
          <w:rFonts w:ascii="Times New Roman" w:hAnsi="Times New Roman"/>
        </w:rPr>
      </w:pPr>
    </w:p>
    <w:p w14:paraId="39286D18" w14:textId="77777777" w:rsidR="00FE2560" w:rsidRDefault="009540E9" w:rsidP="009540E9">
      <w:pPr>
        <w:spacing w:after="120" w:line="360" w:lineRule="auto"/>
        <w:jc w:val="both"/>
        <w:rPr>
          <w:rFonts w:ascii="Times New Roman" w:hAnsi="Times New Roman"/>
        </w:rPr>
      </w:pPr>
      <w:r w:rsidRPr="004C706C">
        <w:rPr>
          <w:rFonts w:ascii="Times New Roman" w:hAnsi="Times New Roman"/>
        </w:rPr>
        <w:t>W odpowiedzi na zaproszenie do udziału w postępowa</w:t>
      </w:r>
      <w:r>
        <w:rPr>
          <w:rFonts w:ascii="Times New Roman" w:hAnsi="Times New Roman"/>
        </w:rPr>
        <w:t xml:space="preserve">niu o udzielenie zamówienia </w:t>
      </w:r>
      <w:r w:rsidR="00FE2560" w:rsidRPr="00FE2560">
        <w:rPr>
          <w:rFonts w:ascii="Times New Roman" w:hAnsi="Times New Roman"/>
          <w:b/>
        </w:rPr>
        <w:t>„Dostawę sprzętu komputerowego i oprogramowania”</w:t>
      </w:r>
      <w:r w:rsidRPr="00FE2560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</w:p>
    <w:p w14:paraId="591E0505" w14:textId="77777777" w:rsidR="00FE2560" w:rsidRPr="00B83B67" w:rsidRDefault="00FE2560" w:rsidP="006534E5">
      <w:pPr>
        <w:tabs>
          <w:tab w:val="left" w:pos="459"/>
        </w:tabs>
        <w:contextualSpacing/>
        <w:jc w:val="center"/>
        <w:rPr>
          <w:rFonts w:ascii="Times New Roman" w:hAnsi="Times New Roman"/>
          <w:b/>
        </w:rPr>
      </w:pPr>
      <w:r w:rsidRPr="00B83B67">
        <w:rPr>
          <w:rFonts w:ascii="Times New Roman" w:hAnsi="Times New Roman"/>
          <w:b/>
        </w:rPr>
        <w:t>SKŁADAMY OFERTĘ NA:</w:t>
      </w:r>
    </w:p>
    <w:p w14:paraId="6FB37E95" w14:textId="77777777" w:rsidR="00FE2560" w:rsidRPr="00B83B67" w:rsidRDefault="00FE2560" w:rsidP="006534E5">
      <w:pPr>
        <w:tabs>
          <w:tab w:val="left" w:pos="459"/>
        </w:tabs>
        <w:contextualSpacing/>
        <w:jc w:val="center"/>
        <w:rPr>
          <w:rFonts w:ascii="Times New Roman" w:hAnsi="Times New Roman"/>
        </w:rPr>
      </w:pPr>
      <w:r w:rsidRPr="00B83B67">
        <w:rPr>
          <w:rFonts w:ascii="Times New Roman" w:hAnsi="Times New Roman"/>
          <w:sz w:val="18"/>
          <w:szCs w:val="18"/>
        </w:rPr>
        <w:t>(należy zaznaczyć części na, które Wykonawca składa ofertę</w:t>
      </w:r>
      <w:r w:rsidRPr="00B83B67">
        <w:rPr>
          <w:rFonts w:ascii="Times New Roman" w:hAnsi="Times New Roman"/>
        </w:rPr>
        <w:t>)</w:t>
      </w:r>
    </w:p>
    <w:p w14:paraId="540C1E4D" w14:textId="77777777" w:rsidR="00FE2560" w:rsidRPr="007145DE" w:rsidRDefault="005F3DCD" w:rsidP="006534E5">
      <w:pPr>
        <w:tabs>
          <w:tab w:val="left" w:pos="459"/>
        </w:tabs>
        <w:contextualSpacing/>
        <w:jc w:val="center"/>
        <w:rPr>
          <w:rFonts w:ascii="Times New Roman" w:hAnsi="Times New Roman"/>
          <w:b/>
        </w:rPr>
      </w:pPr>
      <w:sdt>
        <w:sdtPr>
          <w:rPr>
            <w:rFonts w:ascii="Times New Roman" w:eastAsia="Calibri" w:hAnsi="Times New Roman"/>
            <w:sz w:val="32"/>
            <w:szCs w:val="32"/>
          </w:rPr>
          <w:id w:val="-27123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560" w:rsidRPr="007145D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E2560" w:rsidRPr="007145DE">
        <w:rPr>
          <w:rFonts w:ascii="Times New Roman" w:hAnsi="Times New Roman"/>
          <w:b/>
        </w:rPr>
        <w:t xml:space="preserve"> Część 1 zamówienia</w:t>
      </w:r>
    </w:p>
    <w:p w14:paraId="50E76598" w14:textId="643CBCCB" w:rsidR="00FE2560" w:rsidRDefault="005F3DCD" w:rsidP="006534E5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eastAsia="Calibri" w:hAnsi="Times New Roman"/>
            <w:sz w:val="32"/>
            <w:szCs w:val="32"/>
          </w:rPr>
          <w:id w:val="75462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56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E2560" w:rsidRPr="007145DE">
        <w:rPr>
          <w:rFonts w:ascii="Times New Roman" w:hAnsi="Times New Roman"/>
          <w:b/>
        </w:rPr>
        <w:t xml:space="preserve"> Część 2 zamówienia</w:t>
      </w:r>
    </w:p>
    <w:p w14:paraId="1999909D" w14:textId="2A0DF42A" w:rsidR="00FE2560" w:rsidRDefault="005F3DCD" w:rsidP="006534E5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eastAsia="Calibri" w:hAnsi="Times New Roman"/>
            <w:sz w:val="32"/>
            <w:szCs w:val="32"/>
          </w:rPr>
          <w:id w:val="120675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560" w:rsidRPr="007145D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E2560">
        <w:rPr>
          <w:rFonts w:ascii="Times New Roman" w:hAnsi="Times New Roman"/>
          <w:b/>
        </w:rPr>
        <w:t xml:space="preserve"> Część 3</w:t>
      </w:r>
      <w:r w:rsidR="00FE2560" w:rsidRPr="007145DE">
        <w:rPr>
          <w:rFonts w:ascii="Times New Roman" w:hAnsi="Times New Roman"/>
          <w:b/>
        </w:rPr>
        <w:t xml:space="preserve"> zamówienia</w:t>
      </w:r>
    </w:p>
    <w:p w14:paraId="59DFE8B8" w14:textId="75C0B509" w:rsidR="00FE2560" w:rsidRDefault="00FE2560" w:rsidP="00FE2560">
      <w:pPr>
        <w:spacing w:after="120" w:line="360" w:lineRule="auto"/>
        <w:rPr>
          <w:rFonts w:ascii="Times New Roman" w:hAnsi="Times New Roman"/>
        </w:rPr>
      </w:pPr>
      <w:r w:rsidRPr="004C706C">
        <w:rPr>
          <w:rFonts w:ascii="Times New Roman" w:hAnsi="Times New Roman"/>
        </w:rPr>
        <w:t>zgodnie z</w:t>
      </w:r>
      <w:r>
        <w:rPr>
          <w:rFonts w:ascii="Times New Roman" w:hAnsi="Times New Roman"/>
        </w:rPr>
        <w:t xml:space="preserve"> opisem przedmiotu zamówienia </w:t>
      </w:r>
      <w:r w:rsidRPr="004C706C">
        <w:rPr>
          <w:rFonts w:ascii="Times New Roman" w:hAnsi="Times New Roman"/>
        </w:rPr>
        <w:t>oraz z uwzględnieniem posta</w:t>
      </w:r>
      <w:r>
        <w:rPr>
          <w:rFonts w:ascii="Times New Roman" w:hAnsi="Times New Roman"/>
        </w:rPr>
        <w:t>nowień wzoru umowy, stanowiącym</w:t>
      </w:r>
      <w:r w:rsidR="005C16F3">
        <w:rPr>
          <w:rFonts w:ascii="Times New Roman" w:hAnsi="Times New Roman"/>
        </w:rPr>
        <w:t xml:space="preserve"> odpowiednio</w:t>
      </w:r>
      <w:r>
        <w:rPr>
          <w:rFonts w:ascii="Times New Roman" w:hAnsi="Times New Roman"/>
        </w:rPr>
        <w:t xml:space="preserve"> </w:t>
      </w:r>
      <w:r w:rsidRPr="004C706C">
        <w:rPr>
          <w:rFonts w:ascii="Times New Roman" w:hAnsi="Times New Roman"/>
        </w:rPr>
        <w:t xml:space="preserve">załącznik </w:t>
      </w:r>
      <w:r w:rsidR="005C16F3">
        <w:rPr>
          <w:rFonts w:ascii="Times New Roman" w:hAnsi="Times New Roman"/>
        </w:rPr>
        <w:t xml:space="preserve">2 A i 2B </w:t>
      </w:r>
      <w:r w:rsidRPr="004C706C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Zaproszenia</w:t>
      </w:r>
      <w:r w:rsidR="005C16F3">
        <w:rPr>
          <w:rFonts w:ascii="Times New Roman" w:hAnsi="Times New Roman"/>
        </w:rPr>
        <w:t xml:space="preserve"> oraz Istotnymi Postanowieniami Umowy stanowiącymi  odpowiednio załącznik 2 C do Zaproszenia.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8678"/>
      </w:tblGrid>
      <w:tr w:rsidR="00E16407" w:rsidRPr="00B83B67" w14:paraId="60DD9E90" w14:textId="77777777" w:rsidTr="00E16407">
        <w:trPr>
          <w:trHeight w:val="360"/>
        </w:trPr>
        <w:tc>
          <w:tcPr>
            <w:tcW w:w="565" w:type="dxa"/>
            <w:shd w:val="pct10" w:color="auto" w:fill="auto"/>
            <w:vAlign w:val="center"/>
          </w:tcPr>
          <w:p w14:paraId="78BDA410" w14:textId="2FA3A40F" w:rsidR="00E16407" w:rsidRPr="00B83B67" w:rsidRDefault="00E16407" w:rsidP="00E1640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B83B67">
              <w:rPr>
                <w:b/>
              </w:rPr>
              <w:t>1</w:t>
            </w:r>
          </w:p>
        </w:tc>
        <w:tc>
          <w:tcPr>
            <w:tcW w:w="8678" w:type="dxa"/>
            <w:shd w:val="pct10" w:color="auto" w:fill="auto"/>
            <w:vAlign w:val="center"/>
          </w:tcPr>
          <w:p w14:paraId="1E4BE6B0" w14:textId="54EF8987" w:rsidR="00E16407" w:rsidRPr="006534E5" w:rsidRDefault="00E16407" w:rsidP="00B3129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B83B67">
              <w:rPr>
                <w:b/>
                <w:sz w:val="22"/>
                <w:szCs w:val="22"/>
              </w:rPr>
              <w:t>OFERTA – Część 1 zamówienia</w:t>
            </w:r>
            <w:r w:rsidR="00E42B74">
              <w:rPr>
                <w:b/>
                <w:sz w:val="22"/>
                <w:szCs w:val="22"/>
              </w:rPr>
              <w:t xml:space="preserve"> –  dostawa </w:t>
            </w:r>
            <w:r w:rsidR="00E42B74" w:rsidRPr="001F36F8">
              <w:rPr>
                <w:rFonts w:ascii="Times New Roman" w:hAnsi="Times New Roman"/>
              </w:rPr>
              <w:t xml:space="preserve">10 szt. komputerów przenośnych wraz z dodatkowym wyposażeniem i oprogramowaniem oraz 10 szt. stacji dokujących zwanego Sprzętem A. </w:t>
            </w:r>
          </w:p>
        </w:tc>
      </w:tr>
      <w:tr w:rsidR="00E16407" w:rsidRPr="007145DE" w14:paraId="25F28C8B" w14:textId="77777777" w:rsidTr="00E16407">
        <w:trPr>
          <w:trHeight w:val="3255"/>
        </w:trPr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D67409" w14:textId="77777777" w:rsidR="007D3267" w:rsidRDefault="007D3267" w:rsidP="00E16407">
            <w:pPr>
              <w:spacing w:after="4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25A5D342" w14:textId="23182F2C" w:rsidR="00E16407" w:rsidRPr="00B83B67" w:rsidRDefault="00E16407" w:rsidP="00E16407">
            <w:pPr>
              <w:spacing w:after="4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83B67">
              <w:rPr>
                <w:rFonts w:eastAsia="Calibri"/>
                <w:b/>
                <w:sz w:val="22"/>
                <w:szCs w:val="22"/>
              </w:rPr>
              <w:t>Składam ofertę na realizację części 1</w:t>
            </w:r>
            <w:r w:rsidRPr="00B83B67">
              <w:rPr>
                <w:rFonts w:eastAsia="Calibri"/>
                <w:sz w:val="22"/>
                <w:szCs w:val="22"/>
              </w:rPr>
              <w:t xml:space="preserve"> zamówienia za ŁĄC</w:t>
            </w:r>
            <w:r w:rsidR="00E42B74">
              <w:rPr>
                <w:rFonts w:eastAsia="Calibri"/>
                <w:sz w:val="22"/>
                <w:szCs w:val="22"/>
              </w:rPr>
              <w:t>ZNĄ CENĘ OFERTOWĄ:</w:t>
            </w:r>
            <w:r w:rsidRPr="00B83B67">
              <w:rPr>
                <w:rFonts w:eastAsia="Calibri"/>
                <w:sz w:val="22"/>
                <w:szCs w:val="22"/>
              </w:rPr>
              <w:t>*</w:t>
            </w:r>
          </w:p>
          <w:p w14:paraId="65A64AF7" w14:textId="77777777" w:rsidR="00E16407" w:rsidRPr="00B83B67" w:rsidRDefault="00E16407" w:rsidP="00E16407">
            <w:pPr>
              <w:spacing w:after="40"/>
              <w:contextualSpacing/>
              <w:rPr>
                <w:rFonts w:eastAsia="Calibri"/>
                <w:sz w:val="18"/>
                <w:szCs w:val="18"/>
              </w:rPr>
            </w:pPr>
          </w:p>
          <w:tbl>
            <w:tblPr>
              <w:tblW w:w="8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3404"/>
              <w:gridCol w:w="5103"/>
            </w:tblGrid>
            <w:tr w:rsidR="00E16407" w:rsidRPr="00B83B67" w14:paraId="2FAE9BC6" w14:textId="77777777" w:rsidTr="00E16407">
              <w:trPr>
                <w:trHeight w:val="684"/>
              </w:trPr>
              <w:tc>
                <w:tcPr>
                  <w:tcW w:w="481" w:type="dxa"/>
                  <w:shd w:val="clear" w:color="auto" w:fill="F2F2F2" w:themeFill="background1" w:themeFillShade="F2"/>
                </w:tcPr>
                <w:p w14:paraId="3796C437" w14:textId="77777777" w:rsidR="00E16407" w:rsidRPr="00B83B67" w:rsidRDefault="00E16407" w:rsidP="00E16407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404" w:type="dxa"/>
                  <w:shd w:val="clear" w:color="auto" w:fill="F2F2F2" w:themeFill="background1" w:themeFillShade="F2"/>
                  <w:vAlign w:val="center"/>
                </w:tcPr>
                <w:p w14:paraId="2DF24DB2" w14:textId="37FBA093" w:rsidR="00E16407" w:rsidRPr="00B83B67" w:rsidRDefault="00E16407" w:rsidP="00E16407">
                  <w:pPr>
                    <w:spacing w:after="40" w:line="276" w:lineRule="auto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 xml:space="preserve">C - łączna cena ofertowa brutto wyrażona w złotych (PLN) </w:t>
                  </w:r>
                </w:p>
              </w:tc>
              <w:tc>
                <w:tcPr>
                  <w:tcW w:w="5103" w:type="dxa"/>
                  <w:vAlign w:val="center"/>
                </w:tcPr>
                <w:p w14:paraId="3AB1368A" w14:textId="77777777" w:rsidR="00E16407" w:rsidRDefault="00E16407" w:rsidP="00E1640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  <w:p w14:paraId="205EB829" w14:textId="0E785DC0" w:rsidR="00E16407" w:rsidRDefault="00E16407" w:rsidP="00E1640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………………………………………….… zł brutto </w:t>
                  </w:r>
                </w:p>
                <w:p w14:paraId="3B9A7606" w14:textId="11E1D96C" w:rsidR="00E16407" w:rsidRPr="00E16407" w:rsidRDefault="00E16407" w:rsidP="00E1640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i/>
                      <w:sz w:val="18"/>
                      <w:szCs w:val="18"/>
                    </w:rPr>
                    <w:t>(suma wierszy a i b)</w:t>
                  </w:r>
                </w:p>
              </w:tc>
            </w:tr>
            <w:tr w:rsidR="00E16407" w:rsidRPr="00B83B67" w14:paraId="5C6F0219" w14:textId="77777777" w:rsidTr="00E16407">
              <w:trPr>
                <w:trHeight w:val="684"/>
              </w:trPr>
              <w:tc>
                <w:tcPr>
                  <w:tcW w:w="481" w:type="dxa"/>
                  <w:shd w:val="clear" w:color="auto" w:fill="F2F2F2" w:themeFill="background1" w:themeFillShade="F2"/>
                </w:tcPr>
                <w:p w14:paraId="589ABB5E" w14:textId="77777777" w:rsidR="00E16407" w:rsidRPr="00B83B67" w:rsidRDefault="00E16407" w:rsidP="00E16407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404" w:type="dxa"/>
                  <w:shd w:val="clear" w:color="auto" w:fill="F2F2F2" w:themeFill="background1" w:themeFillShade="F2"/>
                </w:tcPr>
                <w:p w14:paraId="4312E714" w14:textId="2E1DDB7F" w:rsidR="00E16407" w:rsidRPr="00B83B67" w:rsidRDefault="00E16407" w:rsidP="00E42B74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Cena ofertowa brutto zamówienia </w:t>
                  </w:r>
                  <w:r>
                    <w:rPr>
                      <w:sz w:val="18"/>
                      <w:szCs w:val="18"/>
                    </w:rPr>
                    <w:t xml:space="preserve">za </w:t>
                  </w:r>
                  <w:r w:rsidRPr="00E16407">
                    <w:rPr>
                      <w:b/>
                      <w:sz w:val="18"/>
                      <w:szCs w:val="18"/>
                    </w:rPr>
                    <w:t xml:space="preserve">10 szt. </w:t>
                  </w:r>
                  <w:r w:rsidR="00E42B74">
                    <w:rPr>
                      <w:b/>
                      <w:sz w:val="18"/>
                      <w:szCs w:val="18"/>
                    </w:rPr>
                    <w:t>komputerów przenośnych</w:t>
                  </w:r>
                  <w:r w:rsidRPr="00B83B67">
                    <w:rPr>
                      <w:sz w:val="18"/>
                      <w:szCs w:val="18"/>
                    </w:rPr>
                    <w:t xml:space="preserve"> </w:t>
                  </w:r>
                  <w:r w:rsidR="00E42B74" w:rsidRPr="00E42B74">
                    <w:rPr>
                      <w:b/>
                      <w:sz w:val="18"/>
                      <w:szCs w:val="18"/>
                    </w:rPr>
                    <w:t xml:space="preserve">typu A </w:t>
                  </w:r>
                  <w:r w:rsidRPr="00B83B67">
                    <w:rPr>
                      <w:sz w:val="18"/>
                      <w:szCs w:val="18"/>
                    </w:rPr>
                    <w:t>wyrażona w złotych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83B67">
                    <w:rPr>
                      <w:sz w:val="18"/>
                      <w:szCs w:val="18"/>
                    </w:rPr>
                    <w:t>(PLN):</w:t>
                  </w:r>
                </w:p>
              </w:tc>
              <w:tc>
                <w:tcPr>
                  <w:tcW w:w="5103" w:type="dxa"/>
                  <w:vAlign w:val="center"/>
                </w:tcPr>
                <w:p w14:paraId="2A83F403" w14:textId="77777777" w:rsidR="00E16407" w:rsidRDefault="00E16407" w:rsidP="00E16407">
                  <w:pPr>
                    <w:spacing w:after="40" w:line="360" w:lineRule="auto"/>
                    <w:contextualSpacing/>
                    <w:rPr>
                      <w:sz w:val="18"/>
                      <w:szCs w:val="18"/>
                    </w:rPr>
                  </w:pPr>
                </w:p>
                <w:p w14:paraId="05A3E641" w14:textId="77777777" w:rsidR="00E16407" w:rsidRDefault="00E16407" w:rsidP="00E16407">
                  <w:pPr>
                    <w:spacing w:after="40" w:line="360" w:lineRule="auto"/>
                    <w:contextualSpacing/>
                    <w:rPr>
                      <w:i/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 ………………………… zł brutto, </w:t>
                  </w:r>
                  <w:r w:rsidRPr="00B83B67">
                    <w:rPr>
                      <w:i/>
                      <w:sz w:val="18"/>
                      <w:szCs w:val="18"/>
                    </w:rPr>
                    <w:t xml:space="preserve"> gdzie</w:t>
                  </w:r>
                  <w:r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6E7A1470" w14:textId="7E112E0C" w:rsidR="00E16407" w:rsidRPr="007D3267" w:rsidRDefault="00E16407" w:rsidP="007D3267">
                  <w:pPr>
                    <w:spacing w:after="40" w:line="360" w:lineRule="auto"/>
                    <w:contextualSpacing/>
                    <w:rPr>
                      <w:i/>
                      <w:sz w:val="18"/>
                      <w:szCs w:val="18"/>
                    </w:rPr>
                  </w:pPr>
                  <w:r w:rsidRPr="00B83B67">
                    <w:rPr>
                      <w:i/>
                      <w:sz w:val="18"/>
                      <w:szCs w:val="18"/>
                    </w:rPr>
                    <w:t xml:space="preserve"> cena jednostkowa</w:t>
                  </w:r>
                  <w:r w:rsidR="00E42B74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B83B67">
                    <w:rPr>
                      <w:sz w:val="18"/>
                      <w:szCs w:val="18"/>
                    </w:rPr>
                    <w:t xml:space="preserve"> komputer</w:t>
                  </w:r>
                  <w:r w:rsidR="00E42B74">
                    <w:rPr>
                      <w:sz w:val="18"/>
                      <w:szCs w:val="18"/>
                    </w:rPr>
                    <w:t>a</w:t>
                  </w:r>
                  <w:r w:rsidRPr="00B83B67">
                    <w:rPr>
                      <w:sz w:val="18"/>
                      <w:szCs w:val="18"/>
                    </w:rPr>
                    <w:t xml:space="preserve"> wraz z </w:t>
                  </w:r>
                  <w:r w:rsidR="00E42B74">
                    <w:rPr>
                      <w:sz w:val="18"/>
                      <w:szCs w:val="18"/>
                    </w:rPr>
                    <w:t>w</w:t>
                  </w:r>
                  <w:r w:rsidRPr="00B83B67">
                    <w:rPr>
                      <w:sz w:val="18"/>
                      <w:szCs w:val="18"/>
                    </w:rPr>
                    <w:t>yposażeniem**:…………….. zł brutto</w:t>
                  </w:r>
                </w:p>
              </w:tc>
            </w:tr>
            <w:tr w:rsidR="00E16407" w:rsidRPr="00B83B67" w14:paraId="682C8C1D" w14:textId="77777777" w:rsidTr="00E16407">
              <w:trPr>
                <w:trHeight w:val="684"/>
              </w:trPr>
              <w:tc>
                <w:tcPr>
                  <w:tcW w:w="481" w:type="dxa"/>
                  <w:shd w:val="clear" w:color="auto" w:fill="F2F2F2" w:themeFill="background1" w:themeFillShade="F2"/>
                </w:tcPr>
                <w:p w14:paraId="29B06B33" w14:textId="77777777" w:rsidR="00E16407" w:rsidRPr="00B83B67" w:rsidRDefault="00E16407" w:rsidP="00E16407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lastRenderedPageBreak/>
                    <w:t>b.</w:t>
                  </w:r>
                </w:p>
              </w:tc>
              <w:tc>
                <w:tcPr>
                  <w:tcW w:w="3404" w:type="dxa"/>
                  <w:shd w:val="clear" w:color="auto" w:fill="F2F2F2" w:themeFill="background1" w:themeFillShade="F2"/>
                </w:tcPr>
                <w:p w14:paraId="700D4F81" w14:textId="01ACD235" w:rsidR="00E16407" w:rsidRPr="00B83B67" w:rsidRDefault="00E16407" w:rsidP="00E16407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Cena ofertowa brutto zamówienia</w:t>
                  </w:r>
                  <w:r>
                    <w:rPr>
                      <w:sz w:val="18"/>
                      <w:szCs w:val="18"/>
                    </w:rPr>
                    <w:t xml:space="preserve"> za </w:t>
                  </w:r>
                  <w:r w:rsidRPr="00B83B6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10 szt. stacji dokującej typu A</w:t>
                  </w:r>
                  <w:r w:rsidRPr="00B83B67">
                    <w:rPr>
                      <w:sz w:val="18"/>
                      <w:szCs w:val="18"/>
                    </w:rPr>
                    <w:t xml:space="preserve"> - wyrażona w złotych (PLN):</w:t>
                  </w:r>
                </w:p>
              </w:tc>
              <w:tc>
                <w:tcPr>
                  <w:tcW w:w="5103" w:type="dxa"/>
                  <w:vAlign w:val="center"/>
                </w:tcPr>
                <w:p w14:paraId="49AFE8BF" w14:textId="77777777" w:rsidR="00E16407" w:rsidRPr="00B83B67" w:rsidRDefault="00E16407" w:rsidP="00E1640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  <w:p w14:paraId="50246255" w14:textId="77777777" w:rsidR="00E42B74" w:rsidRDefault="00E16407" w:rsidP="00E16407">
                  <w:pPr>
                    <w:spacing w:after="40"/>
                    <w:contextualSpacing/>
                    <w:rPr>
                      <w:b/>
                      <w:i/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………………………… zł brutto, </w:t>
                  </w:r>
                  <w:r w:rsidRPr="00E16407">
                    <w:rPr>
                      <w:sz w:val="18"/>
                      <w:szCs w:val="18"/>
                    </w:rPr>
                    <w:t xml:space="preserve"> </w:t>
                  </w:r>
                  <w:r w:rsidRPr="00E16407">
                    <w:rPr>
                      <w:b/>
                      <w:i/>
                      <w:sz w:val="18"/>
                      <w:szCs w:val="18"/>
                    </w:rPr>
                    <w:t>gdzie</w:t>
                  </w:r>
                  <w:r w:rsidR="00E42B74">
                    <w:rPr>
                      <w:b/>
                      <w:i/>
                      <w:sz w:val="18"/>
                      <w:szCs w:val="18"/>
                    </w:rPr>
                    <w:t>:</w:t>
                  </w:r>
                </w:p>
                <w:p w14:paraId="71B868CB" w14:textId="2368F3A0" w:rsidR="00E16407" w:rsidRPr="00E16407" w:rsidRDefault="00E16407" w:rsidP="00E1640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 w:rsidRPr="00E16407">
                    <w:rPr>
                      <w:i/>
                      <w:sz w:val="18"/>
                      <w:szCs w:val="18"/>
                    </w:rPr>
                    <w:t xml:space="preserve"> cena jednostkowa </w:t>
                  </w:r>
                  <w:r>
                    <w:rPr>
                      <w:sz w:val="18"/>
                      <w:szCs w:val="18"/>
                    </w:rPr>
                    <w:t xml:space="preserve">stacji dokującej wynosi: </w:t>
                  </w:r>
                  <w:r w:rsidR="00E42B74">
                    <w:rPr>
                      <w:sz w:val="18"/>
                      <w:szCs w:val="18"/>
                    </w:rPr>
                    <w:t xml:space="preserve"> ………….……</w:t>
                  </w:r>
                  <w:r w:rsidRPr="00E16407">
                    <w:rPr>
                      <w:sz w:val="18"/>
                      <w:szCs w:val="18"/>
                    </w:rPr>
                    <w:t xml:space="preserve"> zł brutto</w:t>
                  </w:r>
                </w:p>
                <w:p w14:paraId="60318E4A" w14:textId="77777777" w:rsidR="00E16407" w:rsidRPr="00B83B67" w:rsidRDefault="00E16407" w:rsidP="00E16407">
                  <w:pPr>
                    <w:pStyle w:val="Akapitzlist"/>
                    <w:spacing w:after="40" w:line="360" w:lineRule="auto"/>
                    <w:ind w:left="258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0082F92" w14:textId="77777777" w:rsidR="00E16407" w:rsidRPr="00B83B67" w:rsidRDefault="00E16407" w:rsidP="00E16407">
            <w:pPr>
              <w:spacing w:after="40"/>
              <w:jc w:val="both"/>
              <w:rPr>
                <w:b/>
                <w:i/>
                <w:sz w:val="18"/>
                <w:szCs w:val="18"/>
              </w:rPr>
            </w:pPr>
          </w:p>
          <w:p w14:paraId="2515B142" w14:textId="77777777" w:rsidR="00E16407" w:rsidRPr="00B83B67" w:rsidRDefault="00E16407" w:rsidP="00E16407">
            <w:pPr>
              <w:spacing w:after="40"/>
              <w:ind w:left="317" w:hanging="317"/>
              <w:jc w:val="both"/>
              <w:rPr>
                <w:i/>
                <w:sz w:val="18"/>
                <w:szCs w:val="18"/>
              </w:rPr>
            </w:pPr>
            <w:r w:rsidRPr="00B83B67">
              <w:rPr>
                <w:i/>
                <w:sz w:val="18"/>
                <w:szCs w:val="18"/>
              </w:rPr>
              <w:t>*</w:t>
            </w:r>
            <w:r w:rsidRPr="00B83B67">
              <w:rPr>
                <w:i/>
                <w:sz w:val="18"/>
                <w:szCs w:val="18"/>
              </w:rPr>
              <w:tab/>
              <w:t xml:space="preserve"> </w:t>
            </w:r>
            <w:r w:rsidRPr="00B83B67">
              <w:rPr>
                <w:b/>
                <w:i/>
                <w:sz w:val="18"/>
                <w:szCs w:val="18"/>
              </w:rPr>
              <w:t>CENA OFERTOWA</w:t>
            </w:r>
            <w:r w:rsidRPr="00B83B67">
              <w:rPr>
                <w:i/>
                <w:sz w:val="18"/>
                <w:szCs w:val="18"/>
              </w:rPr>
              <w:t xml:space="preserve"> stanowi całkowite wynagrodzenie Wykonawcy, uwzględniające wszystkie koszty związane z realizacją przedmiotu zamówienia zgodnie z SIWZ. </w:t>
            </w:r>
          </w:p>
          <w:p w14:paraId="4C3DF3D0" w14:textId="77777777" w:rsidR="00E16407" w:rsidRPr="00B83B67" w:rsidRDefault="00E16407" w:rsidP="00E16407">
            <w:pPr>
              <w:spacing w:after="40"/>
              <w:ind w:left="317" w:hanging="2"/>
              <w:jc w:val="both"/>
              <w:rPr>
                <w:b/>
                <w:i/>
                <w:sz w:val="18"/>
                <w:szCs w:val="18"/>
              </w:rPr>
            </w:pPr>
            <w:r w:rsidRPr="00B83B67">
              <w:rPr>
                <w:b/>
                <w:i/>
                <w:sz w:val="18"/>
                <w:szCs w:val="18"/>
              </w:rPr>
              <w:t xml:space="preserve">** wyposażenie: mysz, klawiatura, torba  </w:t>
            </w:r>
          </w:p>
          <w:p w14:paraId="7FBF4D4C" w14:textId="77777777" w:rsidR="00E16407" w:rsidRPr="00B83B67" w:rsidRDefault="00E16407" w:rsidP="00E16407">
            <w:pPr>
              <w:spacing w:after="40"/>
              <w:ind w:left="317" w:hanging="2"/>
              <w:jc w:val="both"/>
              <w:rPr>
                <w:b/>
                <w:i/>
                <w:sz w:val="18"/>
                <w:szCs w:val="18"/>
              </w:rPr>
            </w:pPr>
          </w:p>
          <w:p w14:paraId="69055B89" w14:textId="77777777" w:rsidR="00E16407" w:rsidRPr="00B83B67" w:rsidRDefault="00E16407" w:rsidP="00E16407">
            <w:pPr>
              <w:spacing w:after="40"/>
              <w:ind w:left="317" w:hanging="2"/>
              <w:jc w:val="both"/>
              <w:rPr>
                <w:b/>
                <w:i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5953"/>
            </w:tblGrid>
            <w:tr w:rsidR="00E16407" w:rsidRPr="00B83B67" w14:paraId="1DF717A5" w14:textId="77777777" w:rsidTr="00E16407">
              <w:trPr>
                <w:trHeight w:val="740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0D958B96" w14:textId="77777777" w:rsidR="00E16407" w:rsidRPr="00B83B67" w:rsidRDefault="00E16407" w:rsidP="00E16407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>Kryterium</w:t>
                  </w:r>
                </w:p>
              </w:tc>
              <w:tc>
                <w:tcPr>
                  <w:tcW w:w="5953" w:type="dxa"/>
                  <w:vAlign w:val="center"/>
                </w:tcPr>
                <w:p w14:paraId="3D18B3C9" w14:textId="6B992504" w:rsidR="00E16407" w:rsidRPr="00B83B67" w:rsidRDefault="00E16407" w:rsidP="00E16407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 xml:space="preserve">OFEROWANY TERMIN DOSTAWY  </w:t>
                  </w:r>
                </w:p>
                <w:p w14:paraId="77B60BFE" w14:textId="77777777" w:rsidR="00E16407" w:rsidRPr="00B83B67" w:rsidRDefault="00E16407" w:rsidP="00E16407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16407" w:rsidRPr="00B83B67" w14:paraId="5CE95DC0" w14:textId="77777777" w:rsidTr="00E16407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2B52DEE6" w14:textId="6EE16ED9" w:rsidR="00E16407" w:rsidRPr="00B83B67" w:rsidRDefault="00E16407" w:rsidP="00E16407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bCs/>
                      <w:sz w:val="18"/>
                      <w:szCs w:val="18"/>
                    </w:rPr>
                    <w:t>T - termin dostawy obejm</w:t>
                  </w:r>
                  <w:r w:rsidR="00E42B74">
                    <w:rPr>
                      <w:b/>
                      <w:bCs/>
                      <w:sz w:val="18"/>
                      <w:szCs w:val="18"/>
                    </w:rPr>
                    <w:t>ującej 1</w:t>
                  </w:r>
                  <w:r w:rsidRPr="00B83B67">
                    <w:rPr>
                      <w:b/>
                      <w:bCs/>
                      <w:sz w:val="18"/>
                      <w:szCs w:val="18"/>
                    </w:rPr>
                    <w:t xml:space="preserve">0 szt. Sprzętu typu A </w:t>
                  </w:r>
                </w:p>
                <w:p w14:paraId="253DDBBF" w14:textId="77777777" w:rsidR="00E16407" w:rsidRPr="00B83B67" w:rsidRDefault="00E16407" w:rsidP="00E16407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5123FF15" w14:textId="77777777" w:rsidR="00E16407" w:rsidRPr="00B83B67" w:rsidRDefault="00E16407" w:rsidP="00E16407">
                  <w:pPr>
                    <w:spacing w:after="40"/>
                    <w:ind w:left="317" w:hanging="317"/>
                    <w:jc w:val="both"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Do … dni kalendarzowych od dnia zawarcia Umowy.</w:t>
                  </w:r>
                </w:p>
                <w:p w14:paraId="6CFDBA84" w14:textId="77777777" w:rsidR="00E16407" w:rsidRPr="00B83B67" w:rsidRDefault="00E16407" w:rsidP="00E16407">
                  <w:pPr>
                    <w:spacing w:after="40"/>
                    <w:ind w:left="317" w:hanging="317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BF845B0" w14:textId="77777777" w:rsidR="00E16407" w:rsidRPr="00B83B67" w:rsidRDefault="00E16407" w:rsidP="00E16407">
            <w:pPr>
              <w:spacing w:after="40"/>
              <w:ind w:left="317" w:hanging="317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7666568F" w14:textId="77777777" w:rsidR="001C4A98" w:rsidRPr="001C4A98" w:rsidRDefault="001C4A98" w:rsidP="001C4A98">
            <w:pPr>
              <w:spacing w:after="40"/>
              <w:ind w:left="317" w:hanging="317"/>
              <w:jc w:val="center"/>
              <w:rPr>
                <w:rFonts w:eastAsia="Calibri"/>
                <w:b/>
              </w:rPr>
            </w:pPr>
            <w:r w:rsidRPr="001C4A98">
              <w:rPr>
                <w:rFonts w:eastAsia="Calibri"/>
                <w:b/>
              </w:rPr>
              <w:t>Oferujemy sprzęt o parametrach technicznych:</w:t>
            </w:r>
          </w:p>
          <w:p w14:paraId="5E965604" w14:textId="6B394100" w:rsidR="00E16407" w:rsidRPr="00B83B67" w:rsidRDefault="00E16407" w:rsidP="00E16407">
            <w:pPr>
              <w:spacing w:after="40"/>
              <w:ind w:left="317" w:hanging="31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83B67">
              <w:rPr>
                <w:rFonts w:eastAsia="Calibri"/>
                <w:b/>
                <w:sz w:val="20"/>
                <w:szCs w:val="20"/>
              </w:rPr>
              <w:t>Sprzęt typu A</w:t>
            </w: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9"/>
            </w:tblGrid>
            <w:tr w:rsidR="00E16407" w:rsidRPr="00B83B67" w14:paraId="59C539B8" w14:textId="77777777" w:rsidTr="00E16407">
              <w:tc>
                <w:tcPr>
                  <w:tcW w:w="8989" w:type="dxa"/>
                  <w:shd w:val="clear" w:color="auto" w:fill="D0CECE"/>
                  <w:vAlign w:val="center"/>
                </w:tcPr>
                <w:p w14:paraId="486EB291" w14:textId="77777777" w:rsidR="00E16407" w:rsidRPr="00B83B67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  <w:r w:rsidRPr="00B83B67"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  <w:t>Komputer przenośny typu laptop oraz stacja dokująca</w:t>
                  </w:r>
                </w:p>
              </w:tc>
            </w:tr>
            <w:tr w:rsidR="00E16407" w:rsidRPr="00B83B67" w14:paraId="17BB9D84" w14:textId="77777777" w:rsidTr="00E16407">
              <w:tc>
                <w:tcPr>
                  <w:tcW w:w="8989" w:type="dxa"/>
                  <w:shd w:val="clear" w:color="auto" w:fill="FFFFFF"/>
                  <w:vAlign w:val="center"/>
                </w:tcPr>
                <w:p w14:paraId="7E4427E6" w14:textId="77777777" w:rsidR="00E16407" w:rsidRPr="00B83B67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A</w:t>
                  </w:r>
                </w:p>
              </w:tc>
            </w:tr>
            <w:tr w:rsidR="00E16407" w:rsidRPr="00B83B67" w14:paraId="442D9D71" w14:textId="77777777" w:rsidTr="00E16407">
              <w:tc>
                <w:tcPr>
                  <w:tcW w:w="8989" w:type="dxa"/>
                  <w:shd w:val="clear" w:color="auto" w:fill="auto"/>
                </w:tcPr>
                <w:p w14:paraId="13968747" w14:textId="77777777" w:rsidR="00E16407" w:rsidRPr="00B83B67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u w:val="single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u w:val="single"/>
                      <w:lang w:eastAsia="pl-PL"/>
                    </w:rPr>
                    <w:t>Komputer przenośny typu laptop</w:t>
                  </w:r>
                </w:p>
                <w:p w14:paraId="10D07CB9" w14:textId="77777777" w:rsidR="00E16407" w:rsidRPr="00B83B67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Marka:</w:t>
                  </w:r>
                </w:p>
                <w:p w14:paraId="294D7517" w14:textId="77777777" w:rsidR="00E16407" w:rsidRPr="00B83B67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………………………………………………………....</w:t>
                  </w:r>
                </w:p>
                <w:p w14:paraId="1B91A975" w14:textId="77777777" w:rsidR="00E16407" w:rsidRPr="00B83B67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Model:</w:t>
                  </w:r>
                </w:p>
                <w:p w14:paraId="3E1EA686" w14:textId="77777777" w:rsidR="00E16407" w:rsidRPr="00B83B67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…………………………………………………………</w:t>
                  </w:r>
                </w:p>
                <w:p w14:paraId="38E74549" w14:textId="77777777" w:rsidR="00E16407" w:rsidRPr="00B83B67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Model procesora:</w:t>
                  </w:r>
                </w:p>
                <w:p w14:paraId="1B59DCDC" w14:textId="77777777" w:rsidR="00E16407" w:rsidRPr="00B83B67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………………………………………………………....</w:t>
                  </w:r>
                </w:p>
                <w:p w14:paraId="617AA781" w14:textId="77777777" w:rsidR="00E16407" w:rsidRPr="00B83B67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u w:val="single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u w:val="single"/>
                      <w:lang w:eastAsia="pl-PL"/>
                    </w:rPr>
                    <w:t>Stacja dokująca</w:t>
                  </w:r>
                </w:p>
                <w:p w14:paraId="3978F9EC" w14:textId="77777777" w:rsidR="00E16407" w:rsidRPr="00B83B67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Marka:</w:t>
                  </w:r>
                </w:p>
                <w:p w14:paraId="7118A873" w14:textId="77777777" w:rsidR="00E16407" w:rsidRPr="00B83B67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………………………………………………………....</w:t>
                  </w:r>
                </w:p>
                <w:p w14:paraId="5A033C30" w14:textId="77777777" w:rsidR="00E16407" w:rsidRPr="00B83B67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Model:</w:t>
                  </w:r>
                </w:p>
                <w:p w14:paraId="4928D361" w14:textId="77777777" w:rsidR="00E16407" w:rsidRPr="00B83B67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…………………………………………………………</w:t>
                  </w:r>
                </w:p>
                <w:p w14:paraId="3E421731" w14:textId="77777777" w:rsidR="00E16407" w:rsidRPr="00B83B67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08807C4F" w14:textId="77777777" w:rsidR="00E16407" w:rsidRPr="00B83B67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24FDE17A" w14:textId="77777777" w:rsidR="00E16407" w:rsidRPr="00B83B67" w:rsidRDefault="00E16407" w:rsidP="00E16407">
            <w:pPr>
              <w:spacing w:after="40"/>
              <w:ind w:left="317" w:hanging="317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89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1559"/>
              <w:gridCol w:w="4164"/>
              <w:gridCol w:w="2835"/>
            </w:tblGrid>
            <w:tr w:rsidR="00E16407" w:rsidRPr="007145DE" w14:paraId="3F75E7A3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BFCE9A" w14:textId="77777777" w:rsidR="00E16407" w:rsidRPr="00BE4FA3" w:rsidRDefault="00E16407" w:rsidP="00E16407">
                  <w:pPr>
                    <w:keepLines/>
                    <w:tabs>
                      <w:tab w:val="num" w:pos="397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97" w:hanging="397"/>
                    <w:jc w:val="center"/>
                    <w:textAlignment w:val="baseline"/>
                    <w:outlineLvl w:val="0"/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65B625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jc w:val="center"/>
                    <w:textAlignment w:val="baseline"/>
                    <w:outlineLvl w:val="0"/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  <w:t>Nazwa komponentu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099F3B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  <w:t>Wymagane parametry techniczne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</w:tcPr>
                <w:p w14:paraId="642E6296" w14:textId="77777777" w:rsidR="00E16407" w:rsidRPr="007145DE" w:rsidRDefault="00E16407" w:rsidP="00E16407">
                  <w:pPr>
                    <w:keepLines/>
                    <w:tabs>
                      <w:tab w:val="num" w:pos="397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97" w:hanging="397"/>
                    <w:jc w:val="center"/>
                    <w:textAlignment w:val="baseline"/>
                    <w:outlineLvl w:val="0"/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  <w:t>Oferowane parametry techniczne</w:t>
                  </w:r>
                </w:p>
                <w:p w14:paraId="6289119F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[należy określić spełnienie wymagań minimalnych poprzez zaznaczenie TAK lub NIE i opisać wymagane parametry]</w:t>
                  </w:r>
                </w:p>
              </w:tc>
            </w:tr>
            <w:tr w:rsidR="00E16407" w:rsidRPr="007145DE" w14:paraId="120F1C2A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44411E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82DAC4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Typ i zastosowanie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0F53E4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Laptop typu biznesowego wykorzystywany do aplikacji biurowych</w:t>
                  </w:r>
                </w:p>
                <w:p w14:paraId="6C121EA1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E2DE74D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1504424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1809663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E16407" w:rsidRPr="007145DE" w14:paraId="3D2FACAE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B82AA8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496018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Wyświetlacz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F87C98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przekątna 14 cali </w:t>
                  </w:r>
                </w:p>
                <w:p w14:paraId="48D0A112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rozdzielczości min. 1920 x min1080 (min. Full HD),</w:t>
                  </w:r>
                </w:p>
                <w:p w14:paraId="06BFFED1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matryca matowa IPS,</w:t>
                  </w:r>
                </w:p>
                <w:p w14:paraId="0E9F5226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jasność min. 250 cd/m², </w:t>
                  </w:r>
                </w:p>
                <w:p w14:paraId="111F3474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kontrast min. 700:1,</w:t>
                  </w:r>
                </w:p>
                <w:p w14:paraId="752C05E7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standard 16:9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4EB5EDD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792437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666093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44A30626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E16407" w:rsidRPr="007145DE" w14:paraId="3C47722C" w14:textId="77777777" w:rsidTr="00E16407">
              <w:trPr>
                <w:trHeight w:val="365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0076FC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E19157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Procesor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9190BE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procesor wielordzeniowy, zgodny z architekturą x86, funkcjonalność uruchamiania aplikacji 64 bitowych,, zaprojektowany do pracy w komputerach przenośnych, o średniej wydajności ocenianej na co najmniej 6400 pkt. w teście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PassMark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CPU Mark według wyników opublikowanych na stronie </w:t>
                  </w:r>
                  <w:hyperlink r:id="rId11" w:history="1">
                    <w:r w:rsidRPr="00BE4FA3">
                      <w:rPr>
                        <w:rFonts w:eastAsia="Calibri"/>
                        <w:sz w:val="18"/>
                        <w:szCs w:val="18"/>
                        <w:u w:val="single"/>
                      </w:rPr>
                      <w:t>http://www.cpubenchmark.net/cpu_list.php</w:t>
                    </w:r>
                  </w:hyperlink>
                  <w:r w:rsidRPr="007145DE">
                    <w:rPr>
                      <w:rFonts w:eastAsia="Calibri"/>
                      <w:sz w:val="18"/>
                      <w:szCs w:val="18"/>
                    </w:rPr>
                    <w:t>;</w:t>
                  </w:r>
                </w:p>
                <w:p w14:paraId="4C6AB691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wszystkie oferowane komponenty wchodzące w skład komputera musza być ze sobą kompatybilne i nie mogą obniżać jego wydajności</w:t>
                  </w:r>
                  <w:r w:rsidRPr="007145DE"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4EAC7F2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848599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1050724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2E055EA4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-19"/>
                    <w:textAlignment w:val="baseline"/>
                    <w:outlineLvl w:val="0"/>
                    <w:rPr>
                      <w:rFonts w:ascii="MS Gothic" w:eastAsia="MS Gothic" w:hAnsi="MS Gothic"/>
                      <w:sz w:val="18"/>
                      <w:szCs w:val="18"/>
                      <w:lang w:eastAsia="pl-PL"/>
                    </w:rPr>
                  </w:pPr>
                </w:p>
                <w:p w14:paraId="1F0C773F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Liczba punktów w teście…………….</w:t>
                  </w:r>
                </w:p>
              </w:tc>
            </w:tr>
            <w:tr w:rsidR="00E16407" w:rsidRPr="007145DE" w14:paraId="66C16C7B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F3C400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B2E872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Płyta główna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8C634F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chipset zaprojektowany do pracy w komputerach przenośnych,</w:t>
                  </w:r>
                </w:p>
                <w:p w14:paraId="5FCABE51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płyta główna wyposażona w min. 1 wolny slot umożliwiający rozbudowę pamięci RAM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FF40390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283"/>
                    <w:contextualSpacing/>
                    <w:jc w:val="center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369456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Calibri"/>
                      <w:sz w:val="18"/>
                      <w:szCs w:val="18"/>
                    </w:rPr>
                    <w:t>TAK/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901795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Calibri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Calibri"/>
                      <w:sz w:val="18"/>
                      <w:szCs w:val="18"/>
                    </w:rPr>
                    <w:t>NIE</w:t>
                  </w:r>
                </w:p>
                <w:p w14:paraId="4F3998DB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283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6FA9F8F9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Liczba wolnych slotów…………..</w:t>
                  </w:r>
                </w:p>
              </w:tc>
            </w:tr>
            <w:tr w:rsidR="00E16407" w:rsidRPr="007145DE" w14:paraId="05C7A2B9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6B869F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1856BB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Bios / UEFI 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C41D06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zgodny ze specyfikacją UEFI,</w:t>
                  </w:r>
                </w:p>
                <w:p w14:paraId="6F9A47E4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BIOS typu FLASH EEPROM posiadający zawansowane procedury oszczędzania energii,</w:t>
                  </w:r>
                </w:p>
                <w:p w14:paraId="0CC4F86E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funkcja blokowania wejścia do BIOS (mechanizm gwarantujący utrzymanie zapisanego hasła nawet w przypadku odłączenia wszystkich źródeł zasilania i podtrzymania BIOS),</w:t>
                  </w:r>
                </w:p>
                <w:p w14:paraId="7B7B5E83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funkcja blokowania/odblokowania rozruchu systemu stacji roboczej </w:t>
                  </w:r>
                  <w:r w:rsidRPr="007145DE">
                    <w:rPr>
                      <w:rFonts w:eastAsia="Calibri"/>
                      <w:sz w:val="18"/>
                      <w:szCs w:val="18"/>
                    </w:rPr>
                    <w:br/>
                    <w:t>z zewnętrznych urządzeń,</w:t>
                  </w:r>
                </w:p>
                <w:p w14:paraId="46E5BD87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możliwość wyłączania portów USB,</w:t>
                  </w:r>
                </w:p>
                <w:p w14:paraId="76A4BA48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BIOS płyty głównej, nie starszy niż 6 miesięcy licząc od daty otwarcia ofert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88B5EFC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1020599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965733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E16407" w:rsidRPr="007145DE" w14:paraId="09BBCDD6" w14:textId="77777777" w:rsidTr="00E16407">
              <w:trPr>
                <w:trHeight w:val="435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BA3706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DDB447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Pamięć operacyjna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59CC21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minimum 8 GB RAM DDR4,</w:t>
                  </w:r>
                </w:p>
                <w:p w14:paraId="53F8DAA4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możliwość rozbudowy pamięci do co najmniej 32 GB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CE89874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1189210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943572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522D4992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Pamięć RAM …………GB</w:t>
                  </w:r>
                </w:p>
                <w:p w14:paraId="2E6C3F0E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Możliwość rozbudowy pamięci do ……………. GB</w:t>
                  </w:r>
                </w:p>
              </w:tc>
            </w:tr>
            <w:tr w:rsidR="00E16407" w:rsidRPr="007145DE" w14:paraId="1AB79D67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D444BE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5DD0C3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Porty zewnętrzne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1EBB54" w14:textId="77777777" w:rsidR="00E16407" w:rsidRPr="00BE4FA3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</w:rPr>
                    <w:t>Komputer musi posiadać następujące wbudowane porty:</w:t>
                  </w:r>
                </w:p>
                <w:p w14:paraId="46057456" w14:textId="77777777" w:rsidR="00E16407" w:rsidRPr="00BE4FA3" w:rsidRDefault="00E16407" w:rsidP="004D1638">
                  <w:pPr>
                    <w:keepLines/>
                    <w:numPr>
                      <w:ilvl w:val="0"/>
                      <w:numId w:val="20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b/>
                      <w:sz w:val="18"/>
                      <w:szCs w:val="18"/>
                    </w:rPr>
                    <w:t>min. 3 porty USB, w tym co najmniej :</w:t>
                  </w:r>
                </w:p>
                <w:p w14:paraId="5A4CD385" w14:textId="77777777" w:rsidR="00E16407" w:rsidRPr="00BE4FA3" w:rsidRDefault="00E16407" w:rsidP="004D1638">
                  <w:pPr>
                    <w:keepLines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740"/>
                    <w:contextualSpacing/>
                    <w:textAlignment w:val="baseline"/>
                    <w:outlineLvl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b/>
                      <w:sz w:val="18"/>
                      <w:szCs w:val="18"/>
                    </w:rPr>
                    <w:t>2 x USB 3.x Gen 1</w:t>
                  </w:r>
                </w:p>
                <w:p w14:paraId="505B6BB5" w14:textId="77777777" w:rsidR="00E16407" w:rsidRPr="00BE4FA3" w:rsidRDefault="00E16407" w:rsidP="004D1638">
                  <w:pPr>
                    <w:keepLines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740"/>
                    <w:contextualSpacing/>
                    <w:textAlignment w:val="baseline"/>
                    <w:outlineLvl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b/>
                      <w:sz w:val="18"/>
                      <w:szCs w:val="18"/>
                    </w:rPr>
                    <w:t xml:space="preserve">1 x USB 3.x typ C Gen 1 z funkcją Power Delivery i przesyłania sygnału </w:t>
                  </w:r>
                  <w:proofErr w:type="spellStart"/>
                  <w:r w:rsidRPr="00BE4FA3">
                    <w:rPr>
                      <w:rFonts w:eastAsia="Calibri"/>
                      <w:b/>
                      <w:sz w:val="18"/>
                      <w:szCs w:val="18"/>
                    </w:rPr>
                    <w:t>DisplayPort</w:t>
                  </w:r>
                  <w:proofErr w:type="spellEnd"/>
                  <w:r w:rsidRPr="00BE4FA3">
                    <w:rPr>
                      <w:rFonts w:eastAsia="Calibri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5E3FE927" w14:textId="77777777" w:rsidR="00E16407" w:rsidRPr="00BE4FA3" w:rsidRDefault="00E16407" w:rsidP="004D1638">
                  <w:pPr>
                    <w:keepLines/>
                    <w:numPr>
                      <w:ilvl w:val="0"/>
                      <w:numId w:val="2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1x HDMI 1.4b,</w:t>
                  </w:r>
                </w:p>
                <w:p w14:paraId="54E0544F" w14:textId="77777777" w:rsidR="00E16407" w:rsidRPr="00BE4FA3" w:rsidRDefault="00E16407" w:rsidP="004D1638">
                  <w:pPr>
                    <w:keepLines/>
                    <w:numPr>
                      <w:ilvl w:val="0"/>
                      <w:numId w:val="2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czytnik kart multimedialnych,</w:t>
                  </w:r>
                </w:p>
                <w:p w14:paraId="3D0F3E0E" w14:textId="77777777" w:rsidR="00E16407" w:rsidRPr="00BE4FA3" w:rsidRDefault="00E16407" w:rsidP="004D1638">
                  <w:pPr>
                    <w:keepLines/>
                    <w:numPr>
                      <w:ilvl w:val="0"/>
                      <w:numId w:val="2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 xml:space="preserve">sim </w:t>
                  </w:r>
                  <w:proofErr w:type="spellStart"/>
                  <w:r w:rsidRPr="00BE4FA3">
                    <w:rPr>
                      <w:rFonts w:eastAsia="Calibri"/>
                      <w:sz w:val="18"/>
                      <w:szCs w:val="18"/>
                    </w:rPr>
                    <w:t>card</w:t>
                  </w:r>
                  <w:proofErr w:type="spellEnd"/>
                  <w:r w:rsidRPr="00BE4FA3">
                    <w:rPr>
                      <w:rFonts w:eastAsia="Calibri"/>
                      <w:sz w:val="18"/>
                      <w:szCs w:val="18"/>
                    </w:rPr>
                    <w:t xml:space="preserve"> slot,</w:t>
                  </w:r>
                </w:p>
                <w:p w14:paraId="0CCC7362" w14:textId="77777777" w:rsidR="00E16407" w:rsidRPr="00BE4FA3" w:rsidRDefault="00E16407" w:rsidP="004D1638">
                  <w:pPr>
                    <w:keepLines/>
                    <w:numPr>
                      <w:ilvl w:val="0"/>
                      <w:numId w:val="2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 xml:space="preserve">czytnik Smart </w:t>
                  </w:r>
                  <w:proofErr w:type="spellStart"/>
                  <w:r w:rsidRPr="00BE4FA3">
                    <w:rPr>
                      <w:rFonts w:eastAsia="Calibri"/>
                      <w:sz w:val="18"/>
                      <w:szCs w:val="18"/>
                    </w:rPr>
                    <w:t>card</w:t>
                  </w:r>
                  <w:proofErr w:type="spellEnd"/>
                  <w:r w:rsidRPr="00BE4FA3">
                    <w:rPr>
                      <w:rFonts w:eastAsia="Calibri"/>
                      <w:sz w:val="18"/>
                      <w:szCs w:val="18"/>
                    </w:rPr>
                    <w:t>,</w:t>
                  </w:r>
                </w:p>
                <w:p w14:paraId="1A733758" w14:textId="77777777" w:rsidR="00E16407" w:rsidRPr="00BE4FA3" w:rsidRDefault="00E16407" w:rsidP="004D1638">
                  <w:pPr>
                    <w:keepLines/>
                    <w:numPr>
                      <w:ilvl w:val="0"/>
                      <w:numId w:val="2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RJ-45.</w:t>
                  </w:r>
                </w:p>
                <w:p w14:paraId="511EDC0C" w14:textId="77777777" w:rsidR="00E16407" w:rsidRPr="00BE4FA3" w:rsidRDefault="00E16407" w:rsidP="004D1638">
                  <w:pPr>
                    <w:keepLines/>
                    <w:numPr>
                      <w:ilvl w:val="0"/>
                      <w:numId w:val="2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 xml:space="preserve">1 złącze dokowania mechanicznego do dedykowanego w stacji dokującej tego samego producenta </w:t>
                  </w:r>
                </w:p>
                <w:p w14:paraId="27EC913A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</w:rPr>
                    <w:t xml:space="preserve">Wymagana liczba portów nie może być osiągnięta w wyniku zastosowania konwerterów, przejściówek </w:t>
                  </w:r>
                  <w:proofErr w:type="spellStart"/>
                  <w:r w:rsidRPr="00BE4FA3">
                    <w:rPr>
                      <w:rFonts w:eastAsia="Times New Roman"/>
                      <w:sz w:val="18"/>
                      <w:szCs w:val="18"/>
                    </w:rPr>
                    <w:t>itp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98C21E2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243330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546755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4FFC9D56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292CDBF6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Porty USB ……… w tym:</w:t>
                  </w:r>
                </w:p>
                <w:p w14:paraId="38FF3F8A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……. x USB 3.1 Gen 1</w:t>
                  </w:r>
                </w:p>
                <w:p w14:paraId="33355C70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……. x USB 3.1 typ C Gen … z funkcją Power Delivery i przesyłania sygnału </w:t>
                  </w:r>
                  <w:proofErr w:type="spellStart"/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DisplayPort</w:t>
                  </w:r>
                  <w:proofErr w:type="spellEnd"/>
                </w:p>
                <w:p w14:paraId="2127FD38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162A2098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……. x HDMI 1.4b</w:t>
                  </w:r>
                </w:p>
                <w:p w14:paraId="69311320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24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  ……….. złącze dokowania </w:t>
                  </w:r>
                </w:p>
              </w:tc>
            </w:tr>
            <w:tr w:rsidR="00E16407" w:rsidRPr="007145DE" w14:paraId="7E997406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1E25AE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982C99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Komunikacja przewodowa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F3BFC1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Wbudowana w komputer karta sieciowa Ethernet, obsługująca przepustowości 10/100/1000, z wbudowanym złączem RJ-45, o którym mowa w Lp. 7 nie zajmująca portu USB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0FFE3F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eastAsia="Times New Roman"/>
                        <w:sz w:val="18"/>
                        <w:szCs w:val="18"/>
                        <w:lang w:eastAsia="pl-PL"/>
                      </w:rPr>
                      <w:id w:val="104015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Times New Roman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eastAsia="Times New Roman"/>
                        <w:sz w:val="18"/>
                        <w:szCs w:val="18"/>
                        <w:lang w:eastAsia="pl-PL"/>
                      </w:rPr>
                      <w:id w:val="228039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Times New Roman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E16407" w:rsidRPr="007145DE" w14:paraId="7D7EACFC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0512C6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AE14DD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Komunikacja bezprzewodowa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634171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Wbudowane w komputer:</w:t>
                  </w:r>
                </w:p>
                <w:p w14:paraId="2CD2801E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karta WLAN (nie zajmująca portu USB) zgodna ze standardem IEEE 802.11ac (2x2) z możliwością jej wyłączenia,</w:t>
                  </w:r>
                </w:p>
                <w:p w14:paraId="2289C03D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Bluetooth min. 4.2 (nie zajmujący portu USB),</w:t>
                  </w:r>
                </w:p>
                <w:p w14:paraId="19A0A6A0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lastRenderedPageBreak/>
                    <w:t>modem 4G LTE (nie zajmujący portu USB) obsługujący również HSPA, GPRS i EDGE, działający w zakresach częstotliwości obsługiwanych przez operatorów telekomunikacyjnych w Polsce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3250006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jc w:val="center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853698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Calibri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Calibri"/>
                      <w:sz w:val="18"/>
                      <w:szCs w:val="18"/>
                    </w:rPr>
                    <w:t>TAK/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1060165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Calibri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Calibri"/>
                      <w:sz w:val="18"/>
                      <w:szCs w:val="18"/>
                    </w:rPr>
                    <w:t>NIE</w:t>
                  </w:r>
                </w:p>
              </w:tc>
            </w:tr>
            <w:tr w:rsidR="00E16407" w:rsidRPr="00383954" w14:paraId="59438BCD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BF3255" w14:textId="77777777" w:rsidR="00E16407" w:rsidRPr="00383954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lastRenderedPageBreak/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FAF192" w14:textId="77777777" w:rsidR="00E16407" w:rsidRPr="00383954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Wyposażenie multimedialne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125046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Wbudowane</w:t>
                  </w:r>
                  <w:r w:rsidRPr="007145DE"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  <w:t xml:space="preserve"> w </w:t>
                  </w:r>
                  <w:proofErr w:type="spellStart"/>
                  <w:r w:rsidRPr="007145DE"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  <w:t>komputer</w:t>
                  </w:r>
                  <w:proofErr w:type="spellEnd"/>
                  <w:r w:rsidRPr="007145DE"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  <w:t>:</w:t>
                  </w:r>
                </w:p>
                <w:p w14:paraId="7B9E45EC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karta dźwiękowa zintegrowana z płytą główną,</w:t>
                  </w:r>
                </w:p>
                <w:p w14:paraId="01ED6D4B" w14:textId="77777777" w:rsidR="00E16407" w:rsidRPr="00383954" w:rsidRDefault="00E16407" w:rsidP="004D1638">
                  <w:pPr>
                    <w:keepLines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min. 2 głośniki 2 Watt,</w:t>
                  </w:r>
                </w:p>
                <w:p w14:paraId="0C8681C8" w14:textId="77777777" w:rsidR="00E16407" w:rsidRPr="00383954" w:rsidRDefault="00E16407" w:rsidP="004D1638">
                  <w:pPr>
                    <w:keepLines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 xml:space="preserve">złącze słuchawkowe/mikrofonowe typu COMBO zintegrowane </w:t>
                  </w:r>
                  <w:r w:rsidRPr="00383954">
                    <w:rPr>
                      <w:rFonts w:eastAsia="Calibri"/>
                      <w:sz w:val="18"/>
                      <w:szCs w:val="18"/>
                    </w:rPr>
                    <w:br/>
                    <w:t>w obudowie laptopa,</w:t>
                  </w:r>
                </w:p>
                <w:p w14:paraId="1F2D9D98" w14:textId="77777777" w:rsidR="00E16407" w:rsidRPr="00383954" w:rsidRDefault="00E16407" w:rsidP="004D1638">
                  <w:pPr>
                    <w:keepLines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 xml:space="preserve">kamera internetowa min 720p HD z mikrofonem, działająca także w podczerwieni </w:t>
                  </w:r>
                </w:p>
                <w:p w14:paraId="340382B6" w14:textId="77777777" w:rsidR="00E16407" w:rsidRPr="00383954" w:rsidRDefault="00E16407" w:rsidP="004D1638">
                  <w:pPr>
                    <w:keepLines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 xml:space="preserve">możliwość jednoczesnego wyświetlania obrazu na wbudowanym </w:t>
                  </w:r>
                  <w:r w:rsidRPr="00383954">
                    <w:rPr>
                      <w:rFonts w:eastAsia="Calibri"/>
                      <w:sz w:val="18"/>
                      <w:szCs w:val="18"/>
                    </w:rPr>
                    <w:br/>
                    <w:t>w urządzenie wyświetlaczu oraz zewnętrznym urządzeniu wizualnym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5BA5B0C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680549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652376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E16407" w:rsidRPr="00383954" w14:paraId="7260F21E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570EA8" w14:textId="77777777" w:rsidR="00E16407" w:rsidRPr="00383954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D9F04A" w14:textId="77777777" w:rsidR="00E16407" w:rsidRPr="00383954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Karta graficzna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E415A2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zintegrowana z płytą główną,</w:t>
                  </w:r>
                </w:p>
                <w:p w14:paraId="411EBE05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pamięć współdzielona, przydzielana dynamicznie,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36C9B4F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265506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2075112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088F0935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jc w:val="center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E16407" w:rsidRPr="00383954" w14:paraId="4A3B5F53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356E20" w14:textId="77777777" w:rsidR="00E16407" w:rsidRPr="00383954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CE7399" w14:textId="77777777" w:rsidR="00E16407" w:rsidRPr="00383954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Parametry pamięci masowej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35BAB5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Minimum 256 GB SSD M.2, </w:t>
                  </w:r>
                  <w:proofErr w:type="spellStart"/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NVMe</w:t>
                  </w:r>
                  <w:proofErr w:type="spellEnd"/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 z funkcją Opal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F486A9F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834487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316382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782F50CA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Pojemność dysku ………….….GB</w:t>
                  </w:r>
                </w:p>
              </w:tc>
            </w:tr>
            <w:tr w:rsidR="00E16407" w:rsidRPr="007145DE" w14:paraId="2A420CDF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C4DC6D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49234E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Obudowa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DC3BC8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komputer wykonany z materiałów o podwyższonej odporności na uszkodzenia mechaniczne oraz przystosowana do pracy w trudnych warunkach termicznych, charakteryzujący się wzmocnioną konstrukcją, tzw. „business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rugged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>”, według normy Mil-Std-810G tj. taki, który zaliczył co najmniej 8 metod z wynikiem pozytywnym,</w:t>
                  </w:r>
                </w:p>
                <w:p w14:paraId="08EE3656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zawiasy matrycy metalowe lub wykonane ze stopu metalu,</w:t>
                  </w:r>
                </w:p>
                <w:p w14:paraId="35A72A14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wbudowane: mikrofon, kamera, głośniki oraz przyciski sterujące (dopuszcza się zaoferowanie przycisków sterujących za pomocą klawiszy funkcyjnych)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9061AE1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724439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931577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E16407" w:rsidRPr="007145DE" w14:paraId="0A0CFE02" w14:textId="77777777" w:rsidTr="00E16407">
              <w:trPr>
                <w:trHeight w:val="607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F48667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D4EA85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Wymagania dotyczące zasilania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35C6A2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uniwersalny zasilacz 220 - 240V,</w:t>
                  </w:r>
                </w:p>
                <w:p w14:paraId="02121849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moc zasilacza min. 65 Watt,</w:t>
                  </w:r>
                </w:p>
                <w:p w14:paraId="0B3A5D6C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zasilacz dedykowany przez producenta laptopa, zakończony wtykiem zgodnym ze stosowanymi przez Zamawiającego gniazdami wykonanymi w standardzie CEE 7/5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91EB4DA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549227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534254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E16407" w:rsidRPr="007145DE" w14:paraId="500A36AE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794FB8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F41A23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Bateria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9B97D1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min. 3 komorowa,</w:t>
                  </w:r>
                </w:p>
                <w:p w14:paraId="721C045D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wewnętrzna Li-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Ion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o pojemności minimum 45Wh,</w:t>
                  </w:r>
                </w:p>
                <w:p w14:paraId="37E06304" w14:textId="28458DF7" w:rsidR="00E16407" w:rsidRPr="007145DE" w:rsidRDefault="00574694" w:rsidP="004D1638">
                  <w:pPr>
                    <w:keepLines/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574694">
                    <w:rPr>
                      <w:rFonts w:eastAsia="Calibri"/>
                      <w:sz w:val="18"/>
                      <w:szCs w:val="18"/>
                    </w:rPr>
                    <w:t>czas pracy do 7,5</w:t>
                  </w:r>
                  <w:r w:rsidR="00E16407" w:rsidRPr="00574694">
                    <w:rPr>
                      <w:rFonts w:eastAsia="Calibri"/>
                      <w:sz w:val="18"/>
                      <w:szCs w:val="18"/>
                    </w:rPr>
                    <w:t xml:space="preserve"> godz. według </w:t>
                  </w:r>
                  <w:r w:rsidRPr="00574694">
                    <w:rPr>
                      <w:rFonts w:eastAsia="Calibri"/>
                      <w:sz w:val="18"/>
                      <w:szCs w:val="18"/>
                    </w:rPr>
                    <w:t xml:space="preserve">branżowego testu </w:t>
                  </w:r>
                  <w:proofErr w:type="spellStart"/>
                  <w:r w:rsidRPr="00574694">
                    <w:rPr>
                      <w:rFonts w:eastAsia="Calibri"/>
                      <w:sz w:val="18"/>
                      <w:szCs w:val="18"/>
                    </w:rPr>
                    <w:t>MobileMark</w:t>
                  </w:r>
                  <w:proofErr w:type="spellEnd"/>
                  <w:r w:rsidRPr="00574694">
                    <w:rPr>
                      <w:rFonts w:eastAsia="Calibri"/>
                      <w:sz w:val="18"/>
                      <w:szCs w:val="18"/>
                    </w:rPr>
                    <w:t xml:space="preserve"> 2018</w:t>
                  </w:r>
                  <w:r w:rsidR="00E16407" w:rsidRPr="00574694"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643546A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4493800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09590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E16407" w:rsidRPr="007145DE" w14:paraId="142D16C7" w14:textId="77777777" w:rsidTr="00E16407">
              <w:trPr>
                <w:trHeight w:val="448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E098B0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4E6BDB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Waga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8C9B2E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 więcej niż 1,8 kg (waga komputera bez zasilacza)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12A1FD5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2085409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544753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58140C6A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 kg (waga komputera bez zasilacza)</w:t>
                  </w:r>
                </w:p>
              </w:tc>
            </w:tr>
            <w:tr w:rsidR="00E16407" w:rsidRPr="007145DE" w14:paraId="4191B56F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CF82B9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D6B00C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Urządzenia sterujące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2CA914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wbudowana, odporna na zalanie, klawiatura w układzie US (amerykański) QWERTY, z wydzielonymi klawiszami funkcyjnymi F1 - F12 i 4 klawiszami strzałek,</w:t>
                  </w:r>
                </w:p>
                <w:p w14:paraId="425F539C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wbudowana konsola dotykowa (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TouchPad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>) z minimum dwoma klawiszami funkcyjnymi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E175E83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41598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785202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E16407" w:rsidRPr="007145DE" w14:paraId="41575775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EA481B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DCF30C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System operacyjny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64F8E4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Zainstalowany na dysku twardym system Microsoft Windows 10 Professional lub równoważny, w wersji 64 bit w polskiej wersji językowej (wraz z licencją) pozwalający na ponowną instalację systemu niewymagającą wpisywania klucza rejestracyjnego lub rejestracji poprzez Internet czy telefon. </w:t>
                  </w:r>
                </w:p>
                <w:p w14:paraId="5EACFB19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jc w:val="both"/>
                    <w:textAlignment w:val="baseline"/>
                    <w:outlineLvl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b/>
                      <w:sz w:val="18"/>
                      <w:szCs w:val="18"/>
                    </w:rPr>
                    <w:lastRenderedPageBreak/>
                    <w:t>Kryteria równoważności:</w:t>
                  </w:r>
                </w:p>
                <w:p w14:paraId="2D29D7BB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zapewniający pełną integrację z usługą katalogową Microsoft Active Directory,</w:t>
                  </w:r>
                </w:p>
                <w:p w14:paraId="3945FF1F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zapewniający nawiązanie połączenia z komputerem za pomocą funkcji pulpit zdalny,</w:t>
                  </w:r>
                </w:p>
                <w:p w14:paraId="4D59081A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zapewniający uruchomienie przeglądarki internetowej Internet Explorer w celu pełnej funkcjonalnie pracy na aplikacjach webowych zoptymalizowanych pod kątem działania w tej przeglądarce.</w:t>
                  </w:r>
                </w:p>
                <w:p w14:paraId="6B989DFE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oferowany system operacyjny, musi posiadać pełne wsparcie serwisowe i techniczne producenta danego oprogramowania m.in. aktualizację systemu operacyjnego w zakresie określonym przez producenta danego oprogramowania w warunkach licencyjnych dla danego systemu operacyjnego,</w:t>
                  </w:r>
                </w:p>
                <w:p w14:paraId="58F1FD3A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zamawiający nie dopuszcza do zaoferowania komputera z licencją na systemem operacyjny pochodzącą z rynku wtórnego lub na taki rynek przeznaczoną (tzw.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Refubished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68C7FE6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lastRenderedPageBreak/>
                    <w:t>Podać rodzaj i wersję systemu operacyjnego</w:t>
                  </w:r>
                </w:p>
                <w:p w14:paraId="67136E9F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6F87C252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4636A798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371203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517082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39C849F6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53CA30BE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0EBCC2B7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7A86AA36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1B3CE19D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Kryteria równoważności</w:t>
                  </w:r>
                </w:p>
                <w:p w14:paraId="09A81197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1)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383189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446993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0FB78142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2)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677495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625610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0DE68BAF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3)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472586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362713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60896FB8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4)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028452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2119795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138FDA10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5)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211215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2044135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10AD40BA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6198D9CA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3FE7F964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E16407" w:rsidRPr="007145DE" w14:paraId="34D66453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C2ED15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lastRenderedPageBreak/>
                    <w:t>19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0E26B5" w14:textId="77777777" w:rsidR="00E16407" w:rsidRPr="007145DE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Urządzenia zabezpieczające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EFACB1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wbudowany sprzętowy moduł szyfrujący w standardzie TPM w wersji min. 2.0,</w:t>
                  </w:r>
                </w:p>
                <w:p w14:paraId="59C0F251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wbudowany czytnik linii papilarnych,</w:t>
                  </w:r>
                </w:p>
                <w:p w14:paraId="5A1CFC78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wbudowane gniazdo typu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Kensington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lub Noble lock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50E68C7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545897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646235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E16407" w:rsidRPr="007145DE" w14:paraId="6C3C5FBC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D38950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478EA4" w14:textId="77777777" w:rsidR="00E16407" w:rsidRPr="007145DE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Spełnienie wymagań zgodności z: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37F57C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ENERGY STAR min. 7.1 lub równoważną zapewniającą nie większe zużycie energii i nie mniejsze zarządzanie energią, </w:t>
                  </w:r>
                </w:p>
                <w:p w14:paraId="5AD14999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dyrektywą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RoHS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, </w:t>
                  </w:r>
                </w:p>
                <w:p w14:paraId="2A014B3A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dyrektywą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ws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CE,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EAFAA71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770541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935466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042A77A3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Podać nazwę normy, jeśli równoważna do ENERGY STAR min. 7.1……………………….…</w:t>
                  </w:r>
                </w:p>
              </w:tc>
            </w:tr>
            <w:tr w:rsidR="00E16407" w:rsidRPr="007145DE" w14:paraId="5E93D5AA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319FFD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D38DF2" w14:textId="77777777" w:rsidR="00E16407" w:rsidRPr="007145DE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Stacja dokująca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F93902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37"/>
                    </w:num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Dedykowana do oferowanych komputerów stacja dokująca tego samego producenta co oferowanych komputerów posiadająca wbudowane: </w:t>
                  </w:r>
                </w:p>
                <w:p w14:paraId="130CCF22" w14:textId="77777777" w:rsidR="00E16407" w:rsidRPr="00B83B67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360" w:hanging="18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83954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a) </w:t>
                  </w:r>
                  <w:r w:rsidRPr="00383954">
                    <w:rPr>
                      <w:rFonts w:ascii="Times New Roman" w:eastAsia="Calibri" w:hAnsi="Times New Roman"/>
                      <w:sz w:val="20"/>
                      <w:szCs w:val="20"/>
                    </w:rPr>
                    <w:tab/>
                    <w:t>złącze dokowania wraz blokowaniem komputera w stacji dokującej zapewniające całą transmisję  danych i sygnałów z i do komputer</w:t>
                  </w:r>
                  <w:r w:rsidRPr="00B83B67">
                    <w:rPr>
                      <w:rFonts w:ascii="Times New Roman" w:eastAsia="Calibri" w:hAnsi="Times New Roman"/>
                      <w:sz w:val="20"/>
                      <w:szCs w:val="20"/>
                    </w:rPr>
                    <w:t>a z i na wszystkie złącza, w które jest wyposażona stacja dokująca. (Zamawiający nie dopuszcza zaoferowania stacji uniwersalnych w których transmisja odbywa się za pomocą innych niż dedykowane przyłącze w komputerze przewidziane do transmisji).</w:t>
                  </w:r>
                </w:p>
                <w:p w14:paraId="6D7307D1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b)</w:t>
                  </w: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ab/>
                    <w:t>punkty montażowe powodujące trwałe fizyczne i stabilne połączenie pomiędzy komputerem a stacją dokującą</w:t>
                  </w:r>
                </w:p>
                <w:p w14:paraId="70FFCD2A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c)</w:t>
                  </w: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ab/>
                    <w:t>Min. 3 x porty USB 3.x</w:t>
                  </w:r>
                </w:p>
                <w:p w14:paraId="206EC85C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d)</w:t>
                  </w: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ab/>
                    <w:t>Min. 1 x USB typ C</w:t>
                  </w:r>
                </w:p>
                <w:p w14:paraId="55092DE3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e)</w:t>
                  </w: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ab/>
                    <w:t xml:space="preserve">Min. 2 x </w:t>
                  </w:r>
                  <w:proofErr w:type="spellStart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DisplayPort</w:t>
                  </w:r>
                  <w:proofErr w:type="spellEnd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</w:p>
                <w:p w14:paraId="5C324DB5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f)</w:t>
                  </w: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ab/>
                    <w:t xml:space="preserve">Min. 1 x RJ45 10/100/1000 </w:t>
                  </w:r>
                  <w:proofErr w:type="spellStart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Mbps</w:t>
                  </w:r>
                  <w:proofErr w:type="spellEnd"/>
                </w:p>
                <w:p w14:paraId="10DBF658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f)            złącze słuchawkowe/mikrofonowe </w:t>
                  </w:r>
                  <w:proofErr w:type="spellStart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line</w:t>
                  </w:r>
                  <w:proofErr w:type="spellEnd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-out/</w:t>
                  </w:r>
                  <w:proofErr w:type="spellStart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line</w:t>
                  </w:r>
                  <w:proofErr w:type="spellEnd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-in lub złącze typu COMBO</w:t>
                  </w:r>
                </w:p>
                <w:p w14:paraId="61863C6C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g)            gniazdo zabezpieczeń typu </w:t>
                  </w:r>
                  <w:proofErr w:type="spellStart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Kensington</w:t>
                  </w:r>
                  <w:proofErr w:type="spellEnd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lub Noble lock </w:t>
                  </w:r>
                </w:p>
                <w:p w14:paraId="75C8ECBF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360" w:hanging="18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przy czym wymagana liczba portów nie może być osiągnięta w wyniku zastosowania konwerterów, przejściówek itp.,</w:t>
                  </w:r>
                </w:p>
                <w:p w14:paraId="382F62B5" w14:textId="77777777" w:rsidR="00E16407" w:rsidRPr="00BE4FA3" w:rsidRDefault="00E16407" w:rsidP="004D1638">
                  <w:pPr>
                    <w:pStyle w:val="Akapitzlist"/>
                    <w:keepLines/>
                    <w:numPr>
                      <w:ilvl w:val="0"/>
                      <w:numId w:val="37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BE4FA3">
                    <w:rPr>
                      <w:rFonts w:ascii="Times New Roman" w:eastAsia="Calibri" w:hAnsi="Times New Roman"/>
                      <w:sz w:val="20"/>
                      <w:szCs w:val="20"/>
                    </w:rPr>
                    <w:lastRenderedPageBreak/>
                    <w:t>stacja dokująca musi być wyposażona w zasilacz, zakończony wtykiem zgodnym ze stosowanymi przez Zamawiającego gniazdami wykonanymi w standardzie CEE 7/5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CEA9565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2005939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92604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1E71FCCA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15FB9499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….. </w:t>
                  </w:r>
                  <w:r w:rsidRPr="007145DE">
                    <w:rPr>
                      <w:rFonts w:eastAsia="Calibri"/>
                      <w:sz w:val="18"/>
                      <w:szCs w:val="18"/>
                      <w:lang w:eastAsia="pl-PL"/>
                    </w:rPr>
                    <w:t>x portów USB 3.x</w:t>
                  </w:r>
                </w:p>
                <w:p w14:paraId="6F80626F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  <w:lang w:eastAsia="pl-PL"/>
                    </w:rPr>
                    <w:t>….. x portów USB typ C</w:t>
                  </w:r>
                </w:p>
                <w:p w14:paraId="2B4D26A6" w14:textId="77777777" w:rsidR="00E16407" w:rsidRPr="00383954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  <w:lang w:eastAsia="pl-PL"/>
                    </w:rPr>
                    <w:t xml:space="preserve">….. </w:t>
                  </w:r>
                  <w:r w:rsidRPr="00383954"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  <w:t>x DisplayPort</w:t>
                  </w:r>
                </w:p>
                <w:p w14:paraId="49D07E8D" w14:textId="77777777" w:rsidR="00E16407" w:rsidRPr="00383954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E16407" w:rsidRPr="007145DE" w14:paraId="7A5E6D05" w14:textId="77777777" w:rsidTr="00E16407">
              <w:trPr>
                <w:trHeight w:val="1398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78D0EB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lastRenderedPageBreak/>
                    <w:t>22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F3B25E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Inne wymagania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0EA8AD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Wyposażenie:</w:t>
                  </w:r>
                </w:p>
                <w:p w14:paraId="1269B750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mysz laserowa USB z dwoma klawiszami oraz rolką (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scroll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>) – długość kabla minimum 1,8 m,</w:t>
                  </w:r>
                </w:p>
                <w:p w14:paraId="7CAA2FF5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zewnętrzna klawiatura USB, układ US (amerykański) QWERTY, długość kabla minimum 1,8 m, funkcjonalność regulacji kąta nachylenia, powierzchnia klawiatury matowa a znaki na klawiaturze kontrastowe i czytelne, wbudowany czytnik kart inteligentnych,</w:t>
                  </w:r>
                </w:p>
                <w:p w14:paraId="27FEB72D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dedykowana (dostosowana, przeznaczona do rozmiaru zaoferowanego komputera) torba na notebook, akcesoria i dokumenty, wykonana z materiału wodoodpornego, posiadająca wzmocnienia zabezpieczające notebook przed uderzeniami oraz oddzielną przegrodę na dokumenty </w:t>
                  </w:r>
                  <w:r w:rsidRPr="007145DE">
                    <w:rPr>
                      <w:rFonts w:eastAsia="Calibri"/>
                      <w:sz w:val="18"/>
                      <w:szCs w:val="18"/>
                    </w:rPr>
                    <w:br/>
                    <w:t>i akcesoria, wyposażona w pasek na ramię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1C605D9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431479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960028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54DB4121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</w:tbl>
          <w:p w14:paraId="13895773" w14:textId="139D213F" w:rsidR="00E16407" w:rsidRDefault="00E16407" w:rsidP="00E16407">
            <w:pPr>
              <w:spacing w:after="40"/>
              <w:ind w:left="317" w:hanging="317"/>
              <w:jc w:val="both"/>
              <w:rPr>
                <w:rFonts w:eastAsia="Calibri"/>
                <w:sz w:val="18"/>
                <w:szCs w:val="18"/>
              </w:rPr>
            </w:pPr>
          </w:p>
          <w:p w14:paraId="0E111CDF" w14:textId="77777777" w:rsidR="001D0C79" w:rsidRPr="007145DE" w:rsidRDefault="001D0C79" w:rsidP="00E16407">
            <w:pPr>
              <w:spacing w:after="40"/>
              <w:ind w:left="317" w:hanging="317"/>
              <w:jc w:val="both"/>
              <w:rPr>
                <w:rFonts w:eastAsia="Calibri"/>
                <w:sz w:val="18"/>
                <w:szCs w:val="18"/>
              </w:rPr>
            </w:pPr>
          </w:p>
          <w:tbl>
            <w:tblPr>
              <w:tblStyle w:val="Tabela-Siatka"/>
              <w:tblW w:w="9126" w:type="dxa"/>
              <w:tblLayout w:type="fixed"/>
              <w:tblLook w:val="04A0" w:firstRow="1" w:lastRow="0" w:firstColumn="1" w:lastColumn="0" w:noHBand="0" w:noVBand="1"/>
            </w:tblPr>
            <w:tblGrid>
              <w:gridCol w:w="621"/>
              <w:gridCol w:w="8505"/>
            </w:tblGrid>
            <w:tr w:rsidR="00B3129B" w14:paraId="4312F74C" w14:textId="77777777" w:rsidTr="00B3129B">
              <w:tc>
                <w:tcPr>
                  <w:tcW w:w="621" w:type="dxa"/>
                  <w:shd w:val="clear" w:color="auto" w:fill="D9D9D9" w:themeFill="background1" w:themeFillShade="D9"/>
                </w:tcPr>
                <w:p w14:paraId="58055514" w14:textId="5B008A8B" w:rsidR="00B3129B" w:rsidRDefault="00B3129B" w:rsidP="00B3129B">
                  <w:pPr>
                    <w:spacing w:after="40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8505" w:type="dxa"/>
                  <w:shd w:val="clear" w:color="auto" w:fill="D9D9D9" w:themeFill="background1" w:themeFillShade="D9"/>
                </w:tcPr>
                <w:p w14:paraId="5F9DC81D" w14:textId="2FC30C54" w:rsidR="00B3129B" w:rsidRDefault="00B3129B" w:rsidP="00B3129B">
                  <w:pPr>
                    <w:spacing w:after="40"/>
                    <w:rPr>
                      <w:rFonts w:eastAsia="Calibri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OFERTA – Część 2</w:t>
                  </w:r>
                  <w:r w:rsidRPr="00B83B67">
                    <w:rPr>
                      <w:b/>
                      <w:sz w:val="22"/>
                      <w:szCs w:val="22"/>
                    </w:rPr>
                    <w:t xml:space="preserve"> zamówienia</w:t>
                  </w:r>
                  <w:r>
                    <w:rPr>
                      <w:b/>
                      <w:sz w:val="22"/>
                      <w:szCs w:val="22"/>
                    </w:rPr>
                    <w:t xml:space="preserve"> –  </w:t>
                  </w:r>
                  <w:r w:rsidRPr="00B3129B">
                    <w:rPr>
                      <w:sz w:val="22"/>
                      <w:szCs w:val="22"/>
                    </w:rPr>
                    <w:t>dostawa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1F36F8">
                    <w:rPr>
                      <w:rFonts w:ascii="Times New Roman" w:hAnsi="Times New Roman"/>
                    </w:rPr>
                    <w:t>10 szt. komputerów przenośnych wraz z dodatkowym wyposażeniem i oprogramowaniem oraz 10 szt. stacji dok</w:t>
                  </w:r>
                  <w:r>
                    <w:rPr>
                      <w:rFonts w:ascii="Times New Roman" w:hAnsi="Times New Roman"/>
                    </w:rPr>
                    <w:t>ujących zwanego dalej Sprzętem B</w:t>
                  </w:r>
                  <w:r w:rsidRPr="001F36F8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14:paraId="16EC895B" w14:textId="7C7C21C5" w:rsidR="00E16407" w:rsidRDefault="00E16407" w:rsidP="00B3129B">
            <w:pPr>
              <w:spacing w:after="40"/>
              <w:ind w:left="317" w:hanging="317"/>
              <w:rPr>
                <w:rFonts w:eastAsia="Calibri"/>
                <w:b/>
                <w:sz w:val="18"/>
                <w:szCs w:val="18"/>
              </w:rPr>
            </w:pPr>
          </w:p>
          <w:p w14:paraId="4DA5DABC" w14:textId="4C0CD2CD" w:rsidR="00B3129B" w:rsidRDefault="00B3129B" w:rsidP="00B3129B">
            <w:pPr>
              <w:spacing w:after="4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83B67">
              <w:rPr>
                <w:rFonts w:eastAsia="Calibri"/>
                <w:b/>
                <w:sz w:val="22"/>
                <w:szCs w:val="22"/>
              </w:rPr>
              <w:t>Składam</w:t>
            </w:r>
            <w:r w:rsidR="009A1B96">
              <w:rPr>
                <w:rFonts w:eastAsia="Calibri"/>
                <w:b/>
                <w:sz w:val="22"/>
                <w:szCs w:val="22"/>
              </w:rPr>
              <w:t>y</w:t>
            </w:r>
            <w:r w:rsidRPr="00B83B67">
              <w:rPr>
                <w:rFonts w:eastAsia="Calibri"/>
                <w:b/>
                <w:sz w:val="22"/>
                <w:szCs w:val="22"/>
              </w:rPr>
              <w:t xml:space="preserve"> ofertę na realizację części 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Pr="00B83B67">
              <w:rPr>
                <w:rFonts w:eastAsia="Calibri"/>
                <w:sz w:val="22"/>
                <w:szCs w:val="22"/>
              </w:rPr>
              <w:t xml:space="preserve"> zamówienia za ŁĄC</w:t>
            </w:r>
            <w:r>
              <w:rPr>
                <w:rFonts w:eastAsia="Calibri"/>
                <w:sz w:val="22"/>
                <w:szCs w:val="22"/>
              </w:rPr>
              <w:t>ZNĄ CENĘ OFERTOWĄ:</w:t>
            </w:r>
            <w:r w:rsidRPr="00B83B67">
              <w:rPr>
                <w:rFonts w:eastAsia="Calibri"/>
                <w:sz w:val="22"/>
                <w:szCs w:val="22"/>
              </w:rPr>
              <w:t>*</w:t>
            </w:r>
          </w:p>
          <w:p w14:paraId="59FAB79B" w14:textId="4940D7B6" w:rsidR="00B3129B" w:rsidRDefault="00B3129B" w:rsidP="00B3129B">
            <w:pPr>
              <w:spacing w:after="4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tbl>
            <w:tblPr>
              <w:tblW w:w="8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3404"/>
              <w:gridCol w:w="5103"/>
            </w:tblGrid>
            <w:tr w:rsidR="00B3129B" w:rsidRPr="00E16407" w14:paraId="47F9B923" w14:textId="77777777" w:rsidTr="00574694">
              <w:trPr>
                <w:trHeight w:val="684"/>
              </w:trPr>
              <w:tc>
                <w:tcPr>
                  <w:tcW w:w="481" w:type="dxa"/>
                  <w:shd w:val="clear" w:color="auto" w:fill="F2F2F2" w:themeFill="background1" w:themeFillShade="F2"/>
                </w:tcPr>
                <w:p w14:paraId="7A4B5D71" w14:textId="77777777" w:rsidR="00B3129B" w:rsidRPr="00B83B67" w:rsidRDefault="00B3129B" w:rsidP="00B3129B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404" w:type="dxa"/>
                  <w:shd w:val="clear" w:color="auto" w:fill="F2F2F2" w:themeFill="background1" w:themeFillShade="F2"/>
                  <w:vAlign w:val="center"/>
                </w:tcPr>
                <w:p w14:paraId="384CBE2C" w14:textId="77777777" w:rsidR="00B3129B" w:rsidRPr="00B83B67" w:rsidRDefault="00B3129B" w:rsidP="00B3129B">
                  <w:pPr>
                    <w:spacing w:after="40" w:line="276" w:lineRule="auto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 xml:space="preserve">C - łączna cena ofertowa brutto wyrażona w złotych (PLN) </w:t>
                  </w:r>
                </w:p>
              </w:tc>
              <w:tc>
                <w:tcPr>
                  <w:tcW w:w="5103" w:type="dxa"/>
                  <w:vAlign w:val="center"/>
                </w:tcPr>
                <w:p w14:paraId="73287D37" w14:textId="77777777" w:rsidR="00B3129B" w:rsidRDefault="00B3129B" w:rsidP="00B3129B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  <w:p w14:paraId="7358A203" w14:textId="77777777" w:rsidR="00B3129B" w:rsidRDefault="00B3129B" w:rsidP="00B3129B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………………………………………….… zł brutto </w:t>
                  </w:r>
                </w:p>
                <w:p w14:paraId="2A4C30D2" w14:textId="77777777" w:rsidR="00B3129B" w:rsidRPr="00E16407" w:rsidRDefault="00B3129B" w:rsidP="00B3129B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i/>
                      <w:sz w:val="18"/>
                      <w:szCs w:val="18"/>
                    </w:rPr>
                    <w:t>(suma wierszy a i b)</w:t>
                  </w:r>
                </w:p>
              </w:tc>
            </w:tr>
            <w:tr w:rsidR="00B3129B" w:rsidRPr="00B83B67" w14:paraId="7E7C3A56" w14:textId="77777777" w:rsidTr="00574694">
              <w:trPr>
                <w:trHeight w:val="684"/>
              </w:trPr>
              <w:tc>
                <w:tcPr>
                  <w:tcW w:w="481" w:type="dxa"/>
                  <w:shd w:val="clear" w:color="auto" w:fill="F2F2F2" w:themeFill="background1" w:themeFillShade="F2"/>
                </w:tcPr>
                <w:p w14:paraId="52404D2E" w14:textId="77777777" w:rsidR="00B3129B" w:rsidRPr="00B83B67" w:rsidRDefault="00B3129B" w:rsidP="00B3129B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404" w:type="dxa"/>
                  <w:shd w:val="clear" w:color="auto" w:fill="F2F2F2" w:themeFill="background1" w:themeFillShade="F2"/>
                </w:tcPr>
                <w:p w14:paraId="07DDB2E8" w14:textId="28800CC6" w:rsidR="00B3129B" w:rsidRPr="00B83B67" w:rsidRDefault="00B3129B" w:rsidP="00B3129B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Cena ofertowa brutto zamówienia </w:t>
                  </w:r>
                  <w:r>
                    <w:rPr>
                      <w:sz w:val="18"/>
                      <w:szCs w:val="18"/>
                    </w:rPr>
                    <w:t xml:space="preserve">za </w:t>
                  </w:r>
                  <w:r w:rsidRPr="00E16407">
                    <w:rPr>
                      <w:b/>
                      <w:sz w:val="18"/>
                      <w:szCs w:val="18"/>
                    </w:rPr>
                    <w:t xml:space="preserve">10 szt. </w:t>
                  </w:r>
                  <w:r>
                    <w:rPr>
                      <w:b/>
                      <w:sz w:val="18"/>
                      <w:szCs w:val="18"/>
                    </w:rPr>
                    <w:t>komputerów przenośnych</w:t>
                  </w:r>
                  <w:r w:rsidRPr="00B83B67">
                    <w:rPr>
                      <w:sz w:val="18"/>
                      <w:szCs w:val="18"/>
                    </w:rPr>
                    <w:t xml:space="preserve"> </w:t>
                  </w:r>
                  <w:r w:rsidRPr="00E42B74">
                    <w:rPr>
                      <w:b/>
                      <w:sz w:val="18"/>
                      <w:szCs w:val="18"/>
                    </w:rPr>
                    <w:t xml:space="preserve">typu </w:t>
                  </w:r>
                  <w:r>
                    <w:rPr>
                      <w:b/>
                      <w:sz w:val="18"/>
                      <w:szCs w:val="18"/>
                    </w:rPr>
                    <w:t>B</w:t>
                  </w:r>
                  <w:r w:rsidRPr="00E42B7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B83B67">
                    <w:rPr>
                      <w:sz w:val="18"/>
                      <w:szCs w:val="18"/>
                    </w:rPr>
                    <w:t>wyrażona w złotych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83B67">
                    <w:rPr>
                      <w:sz w:val="18"/>
                      <w:szCs w:val="18"/>
                    </w:rPr>
                    <w:t>(PLN):</w:t>
                  </w:r>
                </w:p>
              </w:tc>
              <w:tc>
                <w:tcPr>
                  <w:tcW w:w="5103" w:type="dxa"/>
                  <w:vAlign w:val="center"/>
                </w:tcPr>
                <w:p w14:paraId="5F2535E9" w14:textId="77777777" w:rsidR="00B3129B" w:rsidRDefault="00B3129B" w:rsidP="00B3129B">
                  <w:pPr>
                    <w:spacing w:after="40" w:line="360" w:lineRule="auto"/>
                    <w:contextualSpacing/>
                    <w:rPr>
                      <w:sz w:val="18"/>
                      <w:szCs w:val="18"/>
                    </w:rPr>
                  </w:pPr>
                </w:p>
                <w:p w14:paraId="31921E5C" w14:textId="77777777" w:rsidR="00B3129B" w:rsidRDefault="00B3129B" w:rsidP="00B3129B">
                  <w:pPr>
                    <w:spacing w:after="40" w:line="360" w:lineRule="auto"/>
                    <w:contextualSpacing/>
                    <w:rPr>
                      <w:i/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 ………………………… zł brutto, </w:t>
                  </w:r>
                  <w:r w:rsidRPr="00B83B67">
                    <w:rPr>
                      <w:i/>
                      <w:sz w:val="18"/>
                      <w:szCs w:val="18"/>
                    </w:rPr>
                    <w:t xml:space="preserve"> gdzie</w:t>
                  </w:r>
                  <w:r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4DA38CC8" w14:textId="77777777" w:rsidR="00B3129B" w:rsidRPr="00B83B67" w:rsidRDefault="00B3129B" w:rsidP="00B3129B">
                  <w:pPr>
                    <w:spacing w:after="40" w:line="360" w:lineRule="auto"/>
                    <w:contextualSpacing/>
                    <w:rPr>
                      <w:i/>
                      <w:sz w:val="18"/>
                      <w:szCs w:val="18"/>
                    </w:rPr>
                  </w:pPr>
                  <w:r w:rsidRPr="00B83B67">
                    <w:rPr>
                      <w:i/>
                      <w:sz w:val="18"/>
                      <w:szCs w:val="18"/>
                    </w:rPr>
                    <w:t xml:space="preserve"> cena jednostkowa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B83B67">
                    <w:rPr>
                      <w:sz w:val="18"/>
                      <w:szCs w:val="18"/>
                    </w:rPr>
                    <w:t xml:space="preserve"> komputer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B83B67">
                    <w:rPr>
                      <w:sz w:val="18"/>
                      <w:szCs w:val="18"/>
                    </w:rPr>
                    <w:t xml:space="preserve"> wraz z </w:t>
                  </w:r>
                  <w:r>
                    <w:rPr>
                      <w:sz w:val="18"/>
                      <w:szCs w:val="18"/>
                    </w:rPr>
                    <w:t>w</w:t>
                  </w:r>
                  <w:r w:rsidRPr="00B83B67">
                    <w:rPr>
                      <w:sz w:val="18"/>
                      <w:szCs w:val="18"/>
                    </w:rPr>
                    <w:t>yposażeniem**:…………….. zł brutto</w:t>
                  </w:r>
                </w:p>
                <w:p w14:paraId="165CBAF0" w14:textId="77777777" w:rsidR="00B3129B" w:rsidRPr="00B83B67" w:rsidRDefault="00B3129B" w:rsidP="00B3129B">
                  <w:pPr>
                    <w:spacing w:after="40"/>
                    <w:ind w:left="258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B3129B" w:rsidRPr="00B83B67" w14:paraId="34879ACB" w14:textId="77777777" w:rsidTr="00574694">
              <w:trPr>
                <w:trHeight w:val="684"/>
              </w:trPr>
              <w:tc>
                <w:tcPr>
                  <w:tcW w:w="481" w:type="dxa"/>
                  <w:shd w:val="clear" w:color="auto" w:fill="F2F2F2" w:themeFill="background1" w:themeFillShade="F2"/>
                </w:tcPr>
                <w:p w14:paraId="7ED6FB6F" w14:textId="77777777" w:rsidR="00B3129B" w:rsidRPr="00B83B67" w:rsidRDefault="00B3129B" w:rsidP="00B3129B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3404" w:type="dxa"/>
                  <w:shd w:val="clear" w:color="auto" w:fill="F2F2F2" w:themeFill="background1" w:themeFillShade="F2"/>
                </w:tcPr>
                <w:p w14:paraId="1878DDD1" w14:textId="0D531FEC" w:rsidR="00B3129B" w:rsidRPr="00B83B67" w:rsidRDefault="00B3129B" w:rsidP="00B3129B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Cena ofertowa brutto zamówienia</w:t>
                  </w:r>
                  <w:r>
                    <w:rPr>
                      <w:sz w:val="18"/>
                      <w:szCs w:val="18"/>
                    </w:rPr>
                    <w:t xml:space="preserve"> za </w:t>
                  </w:r>
                  <w:r w:rsidRPr="00B83B6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10 szt. stacji dokującej typu B</w:t>
                  </w:r>
                  <w:r w:rsidRPr="00B83B67">
                    <w:rPr>
                      <w:sz w:val="18"/>
                      <w:szCs w:val="18"/>
                    </w:rPr>
                    <w:t xml:space="preserve"> - wyrażona w złotych (PLN):</w:t>
                  </w:r>
                </w:p>
              </w:tc>
              <w:tc>
                <w:tcPr>
                  <w:tcW w:w="5103" w:type="dxa"/>
                  <w:vAlign w:val="center"/>
                </w:tcPr>
                <w:p w14:paraId="6FE26494" w14:textId="77777777" w:rsidR="00B3129B" w:rsidRPr="00B83B67" w:rsidRDefault="00B3129B" w:rsidP="00B3129B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  <w:p w14:paraId="5B3970CF" w14:textId="77777777" w:rsidR="00B3129B" w:rsidRDefault="00B3129B" w:rsidP="00B3129B">
                  <w:pPr>
                    <w:spacing w:after="40"/>
                    <w:contextualSpacing/>
                    <w:rPr>
                      <w:b/>
                      <w:i/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………………………… zł brutto, </w:t>
                  </w:r>
                  <w:r w:rsidRPr="00E16407">
                    <w:rPr>
                      <w:sz w:val="18"/>
                      <w:szCs w:val="18"/>
                    </w:rPr>
                    <w:t xml:space="preserve"> </w:t>
                  </w:r>
                  <w:r w:rsidRPr="00E16407">
                    <w:rPr>
                      <w:b/>
                      <w:i/>
                      <w:sz w:val="18"/>
                      <w:szCs w:val="18"/>
                    </w:rPr>
                    <w:t>gdzie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:</w:t>
                  </w:r>
                </w:p>
                <w:p w14:paraId="45A99688" w14:textId="77777777" w:rsidR="00B3129B" w:rsidRPr="00E16407" w:rsidRDefault="00B3129B" w:rsidP="00B3129B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 w:rsidRPr="00E16407">
                    <w:rPr>
                      <w:i/>
                      <w:sz w:val="18"/>
                      <w:szCs w:val="18"/>
                    </w:rPr>
                    <w:t xml:space="preserve"> cena jednostkowa </w:t>
                  </w:r>
                  <w:r>
                    <w:rPr>
                      <w:sz w:val="18"/>
                      <w:szCs w:val="18"/>
                    </w:rPr>
                    <w:t>stacji dokującej wynosi:  ………….……</w:t>
                  </w:r>
                  <w:r w:rsidRPr="00E16407">
                    <w:rPr>
                      <w:sz w:val="18"/>
                      <w:szCs w:val="18"/>
                    </w:rPr>
                    <w:t xml:space="preserve"> zł brutto</w:t>
                  </w:r>
                </w:p>
                <w:p w14:paraId="1600B760" w14:textId="77777777" w:rsidR="00B3129B" w:rsidRPr="00B83B67" w:rsidRDefault="00B3129B" w:rsidP="00B3129B">
                  <w:pPr>
                    <w:pStyle w:val="Akapitzlist"/>
                    <w:spacing w:after="40" w:line="360" w:lineRule="auto"/>
                    <w:ind w:left="258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7A03676" w14:textId="75EE4DD1" w:rsidR="00B3129B" w:rsidRDefault="00B3129B" w:rsidP="00B3129B">
            <w:pPr>
              <w:spacing w:after="4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14:paraId="16C836AB" w14:textId="77777777" w:rsidR="005D4537" w:rsidRPr="00B83B67" w:rsidRDefault="005D4537" w:rsidP="005D4537">
            <w:pPr>
              <w:spacing w:after="40"/>
              <w:ind w:left="317" w:hanging="317"/>
              <w:jc w:val="both"/>
              <w:rPr>
                <w:i/>
                <w:sz w:val="18"/>
                <w:szCs w:val="18"/>
              </w:rPr>
            </w:pPr>
            <w:r w:rsidRPr="00B83B67">
              <w:rPr>
                <w:b/>
                <w:i/>
                <w:sz w:val="18"/>
                <w:szCs w:val="18"/>
              </w:rPr>
              <w:t>CENA OFERTOWA</w:t>
            </w:r>
            <w:r w:rsidRPr="00B83B67">
              <w:rPr>
                <w:i/>
                <w:sz w:val="18"/>
                <w:szCs w:val="18"/>
              </w:rPr>
              <w:t xml:space="preserve"> stanowi całkowite wynagrodzenie Wykonawcy, uwzględniające wszystkie koszty związane z realizacją przedmiotu zamówienia zgodnie z SIWZ. </w:t>
            </w:r>
          </w:p>
          <w:p w14:paraId="522C53F8" w14:textId="19E60142" w:rsidR="00B3129B" w:rsidRDefault="005D4537" w:rsidP="005D4537">
            <w:pPr>
              <w:spacing w:after="4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83B67">
              <w:rPr>
                <w:b/>
                <w:i/>
                <w:sz w:val="18"/>
                <w:szCs w:val="18"/>
              </w:rPr>
              <w:t xml:space="preserve">** wyposażenie: mysz, klawiatura, torba  </w:t>
            </w:r>
          </w:p>
          <w:p w14:paraId="42CFE4E9" w14:textId="0DE6F9DA" w:rsidR="00B3129B" w:rsidRDefault="00B3129B" w:rsidP="00B3129B">
            <w:pPr>
              <w:spacing w:after="4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5953"/>
            </w:tblGrid>
            <w:tr w:rsidR="005D4537" w:rsidRPr="00B83B67" w14:paraId="18291E16" w14:textId="77777777" w:rsidTr="00574694">
              <w:trPr>
                <w:trHeight w:val="740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2BCED288" w14:textId="77777777" w:rsidR="005D4537" w:rsidRPr="00B83B67" w:rsidRDefault="005D4537" w:rsidP="005D4537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>Kryterium</w:t>
                  </w:r>
                </w:p>
              </w:tc>
              <w:tc>
                <w:tcPr>
                  <w:tcW w:w="5953" w:type="dxa"/>
                  <w:vAlign w:val="center"/>
                </w:tcPr>
                <w:p w14:paraId="386F7A75" w14:textId="77777777" w:rsidR="005D4537" w:rsidRPr="00B83B67" w:rsidRDefault="005D4537" w:rsidP="005D4537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 xml:space="preserve">OFEROWANY TERMIN DOSTAWY  </w:t>
                  </w:r>
                </w:p>
                <w:p w14:paraId="27B9A62F" w14:textId="77777777" w:rsidR="005D4537" w:rsidRPr="00B83B67" w:rsidRDefault="005D4537" w:rsidP="005D4537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D4537" w:rsidRPr="00B83B67" w14:paraId="5129B189" w14:textId="77777777" w:rsidTr="00574694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7C73F0A1" w14:textId="442EE52C" w:rsidR="005D4537" w:rsidRPr="00B83B67" w:rsidRDefault="005D4537" w:rsidP="005D4537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bCs/>
                      <w:sz w:val="18"/>
                      <w:szCs w:val="18"/>
                    </w:rPr>
                    <w:t>T - termin dostawy obejm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ującej 1</w:t>
                  </w:r>
                  <w:r w:rsidR="00574162">
                    <w:rPr>
                      <w:b/>
                      <w:bCs/>
                      <w:sz w:val="18"/>
                      <w:szCs w:val="18"/>
                    </w:rPr>
                    <w:t>0 szt. Sprzętu typu B</w:t>
                  </w:r>
                  <w:r w:rsidRPr="00B83B67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06E34B00" w14:textId="77777777" w:rsidR="005D4537" w:rsidRPr="00B83B67" w:rsidRDefault="005D4537" w:rsidP="005D4537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58C0F1E0" w14:textId="1C096641" w:rsidR="005D4537" w:rsidRPr="00B83B67" w:rsidRDefault="005D4537" w:rsidP="005D4537">
                  <w:pPr>
                    <w:spacing w:after="40"/>
                    <w:ind w:left="317" w:hanging="317"/>
                    <w:jc w:val="both"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Do …</w:t>
                  </w:r>
                  <w:r w:rsidR="009A28AC">
                    <w:rPr>
                      <w:sz w:val="18"/>
                      <w:szCs w:val="18"/>
                    </w:rPr>
                    <w:t>…………</w:t>
                  </w:r>
                  <w:r w:rsidRPr="00B83B67">
                    <w:rPr>
                      <w:sz w:val="18"/>
                      <w:szCs w:val="18"/>
                    </w:rPr>
                    <w:t xml:space="preserve"> dni kalendarzowych od dnia zawarcia Umowy.</w:t>
                  </w:r>
                </w:p>
                <w:p w14:paraId="7D0C0506" w14:textId="77777777" w:rsidR="005D4537" w:rsidRPr="00B83B67" w:rsidRDefault="005D4537" w:rsidP="005D4537">
                  <w:pPr>
                    <w:spacing w:after="40"/>
                    <w:ind w:left="317" w:hanging="317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EC53D3A" w14:textId="3387A1C2" w:rsidR="00B3129B" w:rsidRPr="00B83B67" w:rsidRDefault="00B3129B" w:rsidP="00B3129B">
            <w:pPr>
              <w:spacing w:after="40"/>
              <w:contextualSpacing/>
              <w:rPr>
                <w:rFonts w:eastAsia="Calibri"/>
                <w:sz w:val="18"/>
                <w:szCs w:val="18"/>
              </w:rPr>
            </w:pPr>
          </w:p>
          <w:p w14:paraId="41288EAF" w14:textId="46E3BAFC" w:rsidR="00B3129B" w:rsidRPr="001C4A98" w:rsidRDefault="001C4A98" w:rsidP="001C4A98">
            <w:pPr>
              <w:spacing w:after="40"/>
              <w:ind w:left="317" w:hanging="317"/>
              <w:jc w:val="center"/>
              <w:rPr>
                <w:rFonts w:eastAsia="Calibri"/>
                <w:b/>
              </w:rPr>
            </w:pPr>
            <w:r w:rsidRPr="001C4A98">
              <w:rPr>
                <w:rFonts w:eastAsia="Calibri"/>
                <w:b/>
              </w:rPr>
              <w:t>Oferujemy sprzęt o parametrach technicznych:</w:t>
            </w:r>
          </w:p>
          <w:p w14:paraId="0B5E32D7" w14:textId="77777777" w:rsidR="00E16407" w:rsidRPr="007145DE" w:rsidRDefault="00E16407" w:rsidP="00E16407">
            <w:pPr>
              <w:spacing w:after="40"/>
              <w:ind w:left="317" w:hanging="31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45DE">
              <w:rPr>
                <w:rFonts w:eastAsia="Calibri"/>
                <w:b/>
                <w:sz w:val="22"/>
                <w:szCs w:val="22"/>
              </w:rPr>
              <w:lastRenderedPageBreak/>
              <w:t>Sprzęt typu B</w:t>
            </w: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9"/>
            </w:tblGrid>
            <w:tr w:rsidR="00E16407" w:rsidRPr="007145DE" w14:paraId="6CCDF46F" w14:textId="77777777" w:rsidTr="00E16407">
              <w:tc>
                <w:tcPr>
                  <w:tcW w:w="8989" w:type="dxa"/>
                  <w:shd w:val="clear" w:color="auto" w:fill="D0CECE"/>
                  <w:vAlign w:val="center"/>
                </w:tcPr>
                <w:p w14:paraId="37D12039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  <w:r w:rsidRPr="007145DE"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  <w:t>Komputer przenośny typu laptop oraz stacja dokująca</w:t>
                  </w:r>
                </w:p>
              </w:tc>
            </w:tr>
            <w:tr w:rsidR="00E16407" w:rsidRPr="007145DE" w14:paraId="60428C60" w14:textId="77777777" w:rsidTr="00E16407">
              <w:tc>
                <w:tcPr>
                  <w:tcW w:w="8989" w:type="dxa"/>
                  <w:shd w:val="clear" w:color="auto" w:fill="FFFFFF"/>
                  <w:vAlign w:val="center"/>
                </w:tcPr>
                <w:p w14:paraId="34273C56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B</w:t>
                  </w:r>
                </w:p>
              </w:tc>
            </w:tr>
            <w:tr w:rsidR="00E16407" w:rsidRPr="007145DE" w14:paraId="0D20CF71" w14:textId="77777777" w:rsidTr="00E16407">
              <w:tc>
                <w:tcPr>
                  <w:tcW w:w="8989" w:type="dxa"/>
                  <w:shd w:val="clear" w:color="auto" w:fill="auto"/>
                </w:tcPr>
                <w:p w14:paraId="7410369C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u w:val="single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u w:val="single"/>
                      <w:lang w:eastAsia="pl-PL"/>
                    </w:rPr>
                    <w:t>Komputer przenośny typu laptop</w:t>
                  </w:r>
                </w:p>
                <w:p w14:paraId="2D0BE28E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Marka:</w:t>
                  </w:r>
                </w:p>
                <w:p w14:paraId="3BFF1A02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………………………………………………………....</w:t>
                  </w:r>
                </w:p>
                <w:p w14:paraId="44958FF3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Model:</w:t>
                  </w:r>
                </w:p>
                <w:p w14:paraId="38C03339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…………………………………………………………</w:t>
                  </w:r>
                </w:p>
                <w:p w14:paraId="4079D24C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Model procesora:</w:t>
                  </w:r>
                </w:p>
                <w:p w14:paraId="1C85771E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………………………………………………………....</w:t>
                  </w:r>
                </w:p>
                <w:p w14:paraId="473774A4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u w:val="single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u w:val="single"/>
                      <w:lang w:eastAsia="pl-PL"/>
                    </w:rPr>
                    <w:t>Stacja dokująca</w:t>
                  </w:r>
                </w:p>
                <w:p w14:paraId="3582A101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Marka:</w:t>
                  </w:r>
                </w:p>
                <w:p w14:paraId="6F676CA4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………………………………………………………....</w:t>
                  </w:r>
                </w:p>
                <w:p w14:paraId="6DBFC224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Model:</w:t>
                  </w:r>
                </w:p>
                <w:p w14:paraId="7087D4F0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…………………………………………………………</w:t>
                  </w:r>
                </w:p>
                <w:p w14:paraId="2600F0C0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3EC2E5C9" w14:textId="77777777" w:rsidR="00E16407" w:rsidRPr="007145DE" w:rsidRDefault="00E16407" w:rsidP="00E16407">
            <w:pPr>
              <w:spacing w:after="40"/>
              <w:ind w:left="317" w:hanging="317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89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1559"/>
              <w:gridCol w:w="4164"/>
              <w:gridCol w:w="2835"/>
            </w:tblGrid>
            <w:tr w:rsidR="00E16407" w:rsidRPr="00383954" w14:paraId="72117405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F631A6" w14:textId="77777777" w:rsidR="00E16407" w:rsidRPr="00383954" w:rsidRDefault="00E16407" w:rsidP="00E16407">
                  <w:pPr>
                    <w:keepLines/>
                    <w:tabs>
                      <w:tab w:val="num" w:pos="397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97" w:hanging="397"/>
                    <w:jc w:val="center"/>
                    <w:textAlignment w:val="baseline"/>
                    <w:outlineLvl w:val="0"/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DBA124" w14:textId="77777777" w:rsidR="00E16407" w:rsidRPr="00383954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jc w:val="center"/>
                    <w:textAlignment w:val="baseline"/>
                    <w:outlineLvl w:val="0"/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  <w:t>Nazwa komponentu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C1DB3C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  <w:t>Wymagane parametry techniczne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</w:tcPr>
                <w:p w14:paraId="7C0481FB" w14:textId="77777777" w:rsidR="00E16407" w:rsidRPr="007145DE" w:rsidRDefault="00E16407" w:rsidP="00E16407">
                  <w:pPr>
                    <w:keepLines/>
                    <w:tabs>
                      <w:tab w:val="num" w:pos="397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97" w:hanging="397"/>
                    <w:jc w:val="center"/>
                    <w:textAlignment w:val="baseline"/>
                    <w:outlineLvl w:val="0"/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  <w:t>Oferowane parametry techniczne</w:t>
                  </w:r>
                </w:p>
                <w:p w14:paraId="53FB7DAF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[należy określić spełnienie wymagań minimalnych poprzez zaznaczenie TAK lub NIE i opisać wymagane parametry]</w:t>
                  </w:r>
                </w:p>
              </w:tc>
            </w:tr>
            <w:tr w:rsidR="00E16407" w:rsidRPr="00383954" w14:paraId="22D715C4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9CCEAB" w14:textId="77777777" w:rsidR="00E16407" w:rsidRPr="00383954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B12A7E" w14:textId="77777777" w:rsidR="00E16407" w:rsidRPr="00383954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Typ i zastosowanie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B822B4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Laptop typu biznesowego wykorzystywany do aplikacji biurowych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21821D6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592937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849528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E16407" w:rsidRPr="00383954" w14:paraId="2112829F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6ABFF8" w14:textId="77777777" w:rsidR="00E16407" w:rsidRPr="00383954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5356AD" w14:textId="77777777" w:rsidR="00E16407" w:rsidRPr="00383954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Wyświetlacz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30EC8F" w14:textId="77777777" w:rsidR="00E16407" w:rsidRPr="00383954" w:rsidRDefault="00E16407" w:rsidP="004D1638">
                  <w:pPr>
                    <w:keepLines/>
                    <w:numPr>
                      <w:ilvl w:val="0"/>
                      <w:numId w:val="1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14" w:hanging="314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 xml:space="preserve">przekątna 13-14 cali </w:t>
                  </w:r>
                </w:p>
                <w:p w14:paraId="01F00F42" w14:textId="77777777" w:rsidR="00E16407" w:rsidRPr="00383954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rozdzielczości min. 1920 x min1080 (min. Full HD),</w:t>
                  </w:r>
                </w:p>
                <w:p w14:paraId="7185FA44" w14:textId="77777777" w:rsidR="00E16407" w:rsidRPr="00383954" w:rsidRDefault="00E16407" w:rsidP="004D1638">
                  <w:pPr>
                    <w:keepLines/>
                    <w:numPr>
                      <w:ilvl w:val="0"/>
                      <w:numId w:val="1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matryca matowa IPS,</w:t>
                  </w:r>
                </w:p>
                <w:p w14:paraId="3BDEF1C0" w14:textId="77777777" w:rsidR="00E16407" w:rsidRPr="00383954" w:rsidRDefault="00E16407" w:rsidP="004D1638">
                  <w:pPr>
                    <w:keepLines/>
                    <w:numPr>
                      <w:ilvl w:val="0"/>
                      <w:numId w:val="1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 xml:space="preserve">jasność min. 300 cd/m², </w:t>
                  </w:r>
                </w:p>
                <w:p w14:paraId="72ED24A5" w14:textId="77777777" w:rsidR="00E16407" w:rsidRPr="00383954" w:rsidRDefault="00E16407" w:rsidP="004D1638">
                  <w:pPr>
                    <w:keepLines/>
                    <w:numPr>
                      <w:ilvl w:val="0"/>
                      <w:numId w:val="1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kontrast min. 800:1,</w:t>
                  </w:r>
                </w:p>
                <w:p w14:paraId="0EA3BC3D" w14:textId="77777777" w:rsidR="00E16407" w:rsidRPr="00383954" w:rsidRDefault="00E16407" w:rsidP="004D1638">
                  <w:pPr>
                    <w:keepLines/>
                    <w:numPr>
                      <w:ilvl w:val="0"/>
                      <w:numId w:val="1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standard 16:9</w:t>
                  </w:r>
                </w:p>
                <w:p w14:paraId="3A793206" w14:textId="77777777" w:rsidR="00E16407" w:rsidRPr="00383954" w:rsidRDefault="00E16407" w:rsidP="004D1638">
                  <w:pPr>
                    <w:keepLines/>
                    <w:numPr>
                      <w:ilvl w:val="0"/>
                      <w:numId w:val="1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dotykowy, możliwy tryb pracy jako: laptop, tablet, namiot</w:t>
                  </w:r>
                </w:p>
                <w:p w14:paraId="5680DD0E" w14:textId="77777777" w:rsidR="00E16407" w:rsidRPr="007145DE" w:rsidRDefault="00E16407" w:rsidP="00E1640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7)      obsługa ekranu zewnętrznego o rozdzielczości min. 1920 na min. 1080 pikseli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8AD49DD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644399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687952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1AF76CB8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E16407" w:rsidRPr="007145DE" w14:paraId="79FDD89D" w14:textId="77777777" w:rsidTr="00E16407">
              <w:trPr>
                <w:trHeight w:val="365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29D4F1" w14:textId="77777777" w:rsidR="00E16407" w:rsidRPr="00383954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DB10D3" w14:textId="77777777" w:rsidR="00E16407" w:rsidRPr="00383954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Procesor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211803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1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374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procesor wielordzeniowy, zgodny z architekturą x86, funkcjonalność uruchamiania aplikacji 64 bitowych,, zaprojektowany do pracy w komputerach przenośnych, o średniej wydajności ocenianej na co najmniej 6400 pkt. w teście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PassMark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CPU Mark według wyników opublikowanych na stronie </w:t>
                  </w:r>
                  <w:hyperlink r:id="rId12" w:history="1">
                    <w:r w:rsidRPr="00383954">
                      <w:rPr>
                        <w:rFonts w:eastAsia="Calibri"/>
                        <w:sz w:val="18"/>
                        <w:szCs w:val="18"/>
                        <w:u w:val="single"/>
                      </w:rPr>
                      <w:t>http://www.cpubenchmark.net/cpu_list.php</w:t>
                    </w:r>
                  </w:hyperlink>
                  <w:r w:rsidRPr="007145DE">
                    <w:rPr>
                      <w:rFonts w:eastAsia="Calibri"/>
                      <w:sz w:val="18"/>
                      <w:szCs w:val="18"/>
                    </w:rPr>
                    <w:t>;</w:t>
                  </w:r>
                </w:p>
                <w:p w14:paraId="50A30F1E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1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wszystkie oferowane komponenty wchodzące w skład komputera musza być ze sobą kompatybilne i nie mogą obniżać jego wydajności</w:t>
                  </w:r>
                  <w:r w:rsidRPr="007145DE"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. </w:t>
                  </w:r>
                </w:p>
                <w:p w14:paraId="1A87DE8C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-19"/>
                    <w:contextualSpacing/>
                    <w:textAlignment w:val="baseline"/>
                    <w:outlineLvl w:val="0"/>
                    <w:rPr>
                      <w:rFonts w:ascii="Calibri" w:eastAsia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97162DE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9216305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608695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3DEADFD3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-19"/>
                    <w:textAlignment w:val="baseline"/>
                    <w:outlineLvl w:val="0"/>
                    <w:rPr>
                      <w:rFonts w:ascii="MS Gothic" w:eastAsia="MS Gothic" w:hAnsi="MS Gothic"/>
                      <w:sz w:val="18"/>
                      <w:szCs w:val="18"/>
                      <w:lang w:eastAsia="pl-PL"/>
                    </w:rPr>
                  </w:pPr>
                </w:p>
                <w:p w14:paraId="7699812F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Liczba punktów w teście…………….</w:t>
                  </w:r>
                </w:p>
              </w:tc>
            </w:tr>
            <w:tr w:rsidR="00E16407" w:rsidRPr="00383954" w14:paraId="69C13F54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6BF8A5" w14:textId="77777777" w:rsidR="00E16407" w:rsidRPr="00383954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2EA44A" w14:textId="77777777" w:rsidR="00E16407" w:rsidRPr="00383954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Płyta główna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617644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chipset zaprojektowany do pracy w komputerach przenośnych,</w:t>
                  </w:r>
                </w:p>
                <w:p w14:paraId="4102B7D7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053823B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283"/>
                    <w:contextualSpacing/>
                    <w:jc w:val="center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1743680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Calibri"/>
                      <w:sz w:val="18"/>
                      <w:szCs w:val="18"/>
                    </w:rPr>
                    <w:t>TAK/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1217703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Calibri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Calibri"/>
                      <w:sz w:val="18"/>
                      <w:szCs w:val="18"/>
                    </w:rPr>
                    <w:t>NIE</w:t>
                  </w:r>
                </w:p>
                <w:p w14:paraId="3EB7E414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283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2FB5BA85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E16407" w:rsidRPr="00383954" w14:paraId="0CEC958F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A77081" w14:textId="77777777" w:rsidR="00E16407" w:rsidRPr="00383954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93C96B" w14:textId="77777777" w:rsidR="00E16407" w:rsidRPr="00383954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Bios / UEFI 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A315CB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zgodny ze specyfikacją UEFI,</w:t>
                  </w:r>
                </w:p>
                <w:p w14:paraId="1687D368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BIOS typu FLASH EEPROM posiadający zawansowane procedury oszczędzania energii,</w:t>
                  </w:r>
                </w:p>
                <w:p w14:paraId="73C5FB45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funkcja blokowania wejścia do BIOS (mechanizm gwarantujący utrzymanie zapisanego hasła nawet w przypadku odłączenia wszystkich źródeł zasilania i podtrzymania BIOS),</w:t>
                  </w:r>
                </w:p>
                <w:p w14:paraId="0D4572A4" w14:textId="77777777" w:rsidR="00E16407" w:rsidRPr="00383954" w:rsidRDefault="00E16407" w:rsidP="004D1638">
                  <w:pPr>
                    <w:keepLines/>
                    <w:numPr>
                      <w:ilvl w:val="0"/>
                      <w:numId w:val="2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 xml:space="preserve">funkcja blokowania/odblokowania rozruchu systemu stacji roboczej </w:t>
                  </w:r>
                  <w:r w:rsidRPr="00383954">
                    <w:rPr>
                      <w:rFonts w:eastAsia="Calibri"/>
                      <w:sz w:val="18"/>
                      <w:szCs w:val="18"/>
                    </w:rPr>
                    <w:br/>
                    <w:t>z zewnętrznych urządzeń,</w:t>
                  </w:r>
                </w:p>
                <w:p w14:paraId="3C4BB8B2" w14:textId="77777777" w:rsidR="00E16407" w:rsidRPr="00383954" w:rsidRDefault="00E16407" w:rsidP="004D1638">
                  <w:pPr>
                    <w:keepLines/>
                    <w:numPr>
                      <w:ilvl w:val="0"/>
                      <w:numId w:val="2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lastRenderedPageBreak/>
                    <w:t>możliwość wyłączania portów USB,</w:t>
                  </w:r>
                </w:p>
                <w:p w14:paraId="3FF96A91" w14:textId="77777777" w:rsidR="00E16407" w:rsidRPr="00383954" w:rsidRDefault="00E16407" w:rsidP="004D1638">
                  <w:pPr>
                    <w:keepLines/>
                    <w:numPr>
                      <w:ilvl w:val="0"/>
                      <w:numId w:val="2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BIOS płyty głównej, nie starszy niż 6 miesięcy licząc od daty otwarcia ofert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E7A17B6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1458380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269858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E16407" w:rsidRPr="007145DE" w14:paraId="49827ABC" w14:textId="77777777" w:rsidTr="00E16407">
              <w:trPr>
                <w:trHeight w:val="435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324CC3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lastRenderedPageBreak/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B7CF6D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Pamięć operacyjna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9D425E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minimum 16 GB RAM DDR4,</w:t>
                  </w:r>
                </w:p>
                <w:p w14:paraId="5507EBB6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BEA7D9C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2139492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1023473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5DE19101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Pamięć RAM …………GB</w:t>
                  </w:r>
                </w:p>
                <w:p w14:paraId="3184AA35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E16407" w:rsidRPr="007145DE" w14:paraId="190A82D2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AB6314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04B582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Porty zewnętrzne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B3FB65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</w:rPr>
                    <w:t>Komputer musi posiadać następujące wbudowane porty:</w:t>
                  </w:r>
                </w:p>
                <w:p w14:paraId="41C009E3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min. 3 porty USB, w tym co najmniej :</w:t>
                  </w:r>
                </w:p>
                <w:p w14:paraId="7F482C24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740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2 x USB 3.x Gen 1</w:t>
                  </w:r>
                </w:p>
                <w:p w14:paraId="0ED269C0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740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1 x USB 3.x typ C Gen 1 z funkcją Power Delivery i przesyłania sygnału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DisplayPort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</w:p>
                <w:p w14:paraId="392FAA37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</w:rPr>
                    <w:t>1x HDMI 1.4b,</w:t>
                  </w:r>
                </w:p>
                <w:p w14:paraId="74A1D40C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</w:rPr>
                    <w:t>czytnik kart multimedialnych,</w:t>
                  </w:r>
                </w:p>
                <w:p w14:paraId="7F50C8EA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</w:rPr>
                    <w:t xml:space="preserve">sim </w:t>
                  </w:r>
                  <w:proofErr w:type="spellStart"/>
                  <w:r w:rsidRPr="007145DE">
                    <w:rPr>
                      <w:rFonts w:eastAsia="Times New Roman"/>
                      <w:sz w:val="18"/>
                      <w:szCs w:val="18"/>
                    </w:rPr>
                    <w:t>card</w:t>
                  </w:r>
                  <w:proofErr w:type="spellEnd"/>
                  <w:r w:rsidRPr="007145DE">
                    <w:rPr>
                      <w:rFonts w:eastAsia="Times New Roman"/>
                      <w:sz w:val="18"/>
                      <w:szCs w:val="18"/>
                    </w:rPr>
                    <w:t xml:space="preserve"> slot,</w:t>
                  </w:r>
                </w:p>
                <w:p w14:paraId="5938C340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</w:rPr>
                    <w:t xml:space="preserve">czytnik Smart </w:t>
                  </w:r>
                  <w:proofErr w:type="spellStart"/>
                  <w:r w:rsidRPr="007145DE">
                    <w:rPr>
                      <w:rFonts w:eastAsia="Times New Roman"/>
                      <w:sz w:val="18"/>
                      <w:szCs w:val="18"/>
                    </w:rPr>
                    <w:t>card</w:t>
                  </w:r>
                  <w:proofErr w:type="spellEnd"/>
                  <w:r w:rsidRPr="007145DE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  <w:p w14:paraId="71A74D08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</w:rPr>
                    <w:t>Wymagana liczba portów wymienionych w pkt 1-5 nie może być osiągnięta w wyniku zastosowania konwerterów, przejściówek itp.</w:t>
                  </w:r>
                </w:p>
                <w:p w14:paraId="3A43237E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</w:rPr>
                    <w:t>RJ-45. ( dopuszcza się realizację złącza za pomocą adaptera dołączonego do zestawu )</w:t>
                  </w:r>
                </w:p>
                <w:p w14:paraId="3CB56EB7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</w:rPr>
                    <w:t xml:space="preserve">Złącze dokowania mechanicznego do dedykowanego w stacji dokującej tego samego producenta </w:t>
                  </w:r>
                </w:p>
                <w:p w14:paraId="1765496F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BEF0D5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1004857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1704988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6F29D61F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33084CB0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Porty USB ……… w tym:</w:t>
                  </w:r>
                </w:p>
                <w:p w14:paraId="6072C54A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……. x USB 3.1 Gen 1</w:t>
                  </w:r>
                </w:p>
                <w:p w14:paraId="2E07A16B" w14:textId="77777777" w:rsidR="00E16407" w:rsidRPr="00383954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……. x USB 3.1 typ C Gen … z funkcją Power Delivery i przesyłania sygnału </w:t>
                  </w:r>
                  <w:proofErr w:type="spellStart"/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DisplayPort</w:t>
                  </w:r>
                  <w:proofErr w:type="spellEnd"/>
                </w:p>
                <w:p w14:paraId="75C8512C" w14:textId="77777777" w:rsidR="00E16407" w:rsidRPr="00383954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20DEF3E1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……. x HDMI 1.4b</w:t>
                  </w:r>
                </w:p>
                <w:p w14:paraId="243ED1FC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24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  ……….. złącze dokowania </w:t>
                  </w:r>
                </w:p>
              </w:tc>
            </w:tr>
            <w:tr w:rsidR="00E16407" w:rsidRPr="007145DE" w14:paraId="6BB3410D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4976B3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5B84A5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Komunikacja przewodowa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FCA30D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Wbudowana w komputer karta sieciowa Ethernet, obsługująca przepustowości 10/100/1000, z wbudowanym złączem RJ-45, o którym mowa w Lp. 7 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8082653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eastAsia="Times New Roman"/>
                        <w:sz w:val="18"/>
                        <w:szCs w:val="18"/>
                        <w:lang w:eastAsia="pl-PL"/>
                      </w:rPr>
                      <w:id w:val="288560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Times New Roman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eastAsia="Times New Roman"/>
                        <w:sz w:val="18"/>
                        <w:szCs w:val="18"/>
                        <w:lang w:eastAsia="pl-PL"/>
                      </w:rPr>
                      <w:id w:val="970705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Times New Roman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E16407" w:rsidRPr="007145DE" w14:paraId="552822F2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D37626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687556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Komunikacja bezprzewodowa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6A1C71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Wbudowane w komputer:</w:t>
                  </w:r>
                </w:p>
                <w:p w14:paraId="0CD1D75F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karta WLAN (nie zajmująca portu USB) zgodna ze standardem IEEE 802.11ac (2x2) z możliwością jej wyłączenia,</w:t>
                  </w:r>
                </w:p>
                <w:p w14:paraId="69401374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Bluetooth min. 4.2 (nie zajmujący portu USB),</w:t>
                  </w:r>
                </w:p>
                <w:p w14:paraId="5A372EF8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modem 4G LTE (nie zajmujący portu USB) obsługujący również HSPA, GPRS i EDGE, działający w zakresach częstotliwości obsługiwanych przez operatorów telekomunikacyjnych w Polsce</w:t>
                  </w:r>
                </w:p>
                <w:p w14:paraId="1211B42B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C398174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jc w:val="center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894659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Calibri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Calibri"/>
                      <w:sz w:val="18"/>
                      <w:szCs w:val="18"/>
                    </w:rPr>
                    <w:t>TAK/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264771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Calibri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Calibri"/>
                      <w:sz w:val="18"/>
                      <w:szCs w:val="18"/>
                    </w:rPr>
                    <w:t>NIE</w:t>
                  </w:r>
                </w:p>
              </w:tc>
            </w:tr>
            <w:tr w:rsidR="00E16407" w:rsidRPr="007145DE" w14:paraId="737A7F33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D175A7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9B7C69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Wyposażenie multimedialne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007B9E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Wbudowane</w:t>
                  </w:r>
                  <w:r w:rsidRPr="007145DE"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  <w:t xml:space="preserve"> w </w:t>
                  </w:r>
                  <w:proofErr w:type="spellStart"/>
                  <w:r w:rsidRPr="007145DE"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  <w:t>komputer</w:t>
                  </w:r>
                  <w:proofErr w:type="spellEnd"/>
                  <w:r w:rsidRPr="007145DE"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  <w:t>:</w:t>
                  </w:r>
                </w:p>
                <w:p w14:paraId="5E93546F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karta dźwiękowa zintegrowana z płytą główną,</w:t>
                  </w:r>
                </w:p>
                <w:p w14:paraId="551AFFB6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min. 2 głośniki 2 Watt,</w:t>
                  </w:r>
                </w:p>
                <w:p w14:paraId="07D0DDB6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złącze słuchawkowe/mikrofonowe typu COMBO zintegrowane </w:t>
                  </w:r>
                  <w:r w:rsidRPr="007145DE">
                    <w:rPr>
                      <w:rFonts w:eastAsia="Calibri"/>
                      <w:sz w:val="18"/>
                      <w:szCs w:val="18"/>
                    </w:rPr>
                    <w:br/>
                    <w:t>w obudowie laptopa,</w:t>
                  </w:r>
                </w:p>
                <w:p w14:paraId="72D63481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kamera internetowa min 720p HD z mikrofonem, działająca także w podczerwieni </w:t>
                  </w:r>
                </w:p>
                <w:p w14:paraId="1EA92B35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możliwość jednoczesnego wyświetlania obrazu na wbudowanym </w:t>
                  </w:r>
                  <w:r w:rsidRPr="007145DE">
                    <w:rPr>
                      <w:rFonts w:eastAsia="Calibri"/>
                      <w:sz w:val="18"/>
                      <w:szCs w:val="18"/>
                    </w:rPr>
                    <w:br/>
                    <w:t>w urządzenie wyświetlaczu oraz zewnętrznym urządzeniu wizualnym</w:t>
                  </w:r>
                </w:p>
                <w:p w14:paraId="5AEB4AEC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FA62232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182477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763271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E16407" w:rsidRPr="007145DE" w14:paraId="7C318683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6EB9B8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D79ACA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Karta graficzna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5A1424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zintegrowana z płytą główną,</w:t>
                  </w:r>
                </w:p>
                <w:p w14:paraId="0FC3A457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pamięć współdzielona, przydzielana dynamicznie,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F844970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517801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597060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7102317D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jc w:val="center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E16407" w:rsidRPr="007145DE" w14:paraId="79FEE565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024468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070426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Parametry pamięci masowej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3712BF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Minimum 256 GB SSD M.2, </w:t>
                  </w:r>
                  <w:proofErr w:type="spellStart"/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NVMe</w:t>
                  </w:r>
                  <w:proofErr w:type="spellEnd"/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 z funkcją Opal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4D72DA3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061246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295511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0DFE909F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Pojemność dysku ………….….GB</w:t>
                  </w:r>
                </w:p>
              </w:tc>
            </w:tr>
            <w:tr w:rsidR="00E16407" w:rsidRPr="007145DE" w14:paraId="20C7AE7D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B35864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lastRenderedPageBreak/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52C22D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Obudowa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F02DFD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9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komputer wykonany z materiałów o podwyższonej odporności na uszkodzenia mechaniczne oraz przystosowana do pracy w trudnych warunkach termicznych, charakteryzujący się wzmocnioną konstrukcją, tzw. „business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rugged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>”, według normy Mil-Std-810G tj. taki, który zaliczył co najmniej 8 metod z wynikiem pozytywnym,</w:t>
                  </w:r>
                </w:p>
                <w:p w14:paraId="5320FD47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9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zawiasy matrycy metalowe lub wykonane ze stopu metalu,</w:t>
                  </w:r>
                </w:p>
                <w:p w14:paraId="33A179BE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29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wbudowane: mikrofon, kamera, głośniki oraz przyciski sterujące (dopuszcza się zaoferowanie przycisków sterujących za pomocą klawiszy funkcyjnych)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C83C8C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938148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838456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E16407" w:rsidRPr="007145DE" w14:paraId="1CABE2F1" w14:textId="77777777" w:rsidTr="00E16407">
              <w:trPr>
                <w:trHeight w:val="607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7DACE8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5EFC4D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Wymagania dotyczące zasilania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01DC68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3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uniwersalny zasilacz 220 - 240V,</w:t>
                  </w:r>
                </w:p>
                <w:p w14:paraId="307151BB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3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moc zasilacza min. 65 Watt,</w:t>
                  </w:r>
                </w:p>
                <w:p w14:paraId="06594582" w14:textId="77777777" w:rsidR="00E16407" w:rsidRPr="00383954" w:rsidRDefault="00E16407" w:rsidP="004D1638">
                  <w:pPr>
                    <w:keepLines/>
                    <w:numPr>
                      <w:ilvl w:val="0"/>
                      <w:numId w:val="3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zasilacz dedykowany przez producenta laptopa, zakończony wtykiem zgodnym ze stosowanymi przez Zamawiającego gniazdami wykonanymi w standardzie CEE 7/5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9CC4626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928624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892458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E16407" w:rsidRPr="007145DE" w14:paraId="2E07E73E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2E07CD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EE0B8E" w14:textId="77777777" w:rsidR="00E16407" w:rsidRPr="00BE4FA3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Bateria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3E1662" w14:textId="77777777" w:rsidR="00E16407" w:rsidRPr="00574694" w:rsidRDefault="00E16407" w:rsidP="004D1638">
                  <w:pPr>
                    <w:keepLines/>
                    <w:numPr>
                      <w:ilvl w:val="0"/>
                      <w:numId w:val="3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574694">
                    <w:rPr>
                      <w:rFonts w:eastAsia="Calibri"/>
                      <w:sz w:val="18"/>
                      <w:szCs w:val="18"/>
                    </w:rPr>
                    <w:t>min. 3 komorowa,</w:t>
                  </w:r>
                </w:p>
                <w:p w14:paraId="60ED9899" w14:textId="77777777" w:rsidR="00E16407" w:rsidRPr="00574694" w:rsidRDefault="00E16407" w:rsidP="004D1638">
                  <w:pPr>
                    <w:keepLines/>
                    <w:numPr>
                      <w:ilvl w:val="0"/>
                      <w:numId w:val="3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574694">
                    <w:rPr>
                      <w:rFonts w:eastAsia="Calibri"/>
                      <w:sz w:val="18"/>
                      <w:szCs w:val="18"/>
                    </w:rPr>
                    <w:t>wewnętrzna Li-</w:t>
                  </w:r>
                  <w:proofErr w:type="spellStart"/>
                  <w:r w:rsidRPr="00574694">
                    <w:rPr>
                      <w:rFonts w:eastAsia="Calibri"/>
                      <w:sz w:val="18"/>
                      <w:szCs w:val="18"/>
                    </w:rPr>
                    <w:t>Ion</w:t>
                  </w:r>
                  <w:proofErr w:type="spellEnd"/>
                  <w:r w:rsidRPr="00574694">
                    <w:rPr>
                      <w:rFonts w:eastAsia="Calibri"/>
                      <w:sz w:val="18"/>
                      <w:szCs w:val="18"/>
                    </w:rPr>
                    <w:t xml:space="preserve"> o pojemności minimum 45Wh,</w:t>
                  </w:r>
                </w:p>
                <w:p w14:paraId="16040E1C" w14:textId="024F6C58" w:rsidR="00E16407" w:rsidRPr="00574694" w:rsidRDefault="00E16407" w:rsidP="004D1638">
                  <w:pPr>
                    <w:keepLines/>
                    <w:numPr>
                      <w:ilvl w:val="0"/>
                      <w:numId w:val="3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574694">
                    <w:rPr>
                      <w:rFonts w:eastAsia="Calibri"/>
                      <w:sz w:val="18"/>
                      <w:szCs w:val="18"/>
                    </w:rPr>
                    <w:t>czas pracy do 1</w:t>
                  </w:r>
                  <w:r w:rsidR="00574694" w:rsidRPr="00574694">
                    <w:rPr>
                      <w:rFonts w:eastAsia="Calibri"/>
                      <w:sz w:val="18"/>
                      <w:szCs w:val="18"/>
                    </w:rPr>
                    <w:t>0</w:t>
                  </w:r>
                  <w:r w:rsidRPr="00574694">
                    <w:rPr>
                      <w:rFonts w:eastAsia="Calibri"/>
                      <w:sz w:val="18"/>
                      <w:szCs w:val="18"/>
                    </w:rPr>
                    <w:t xml:space="preserve"> godz. według branżowego testu </w:t>
                  </w:r>
                  <w:proofErr w:type="spellStart"/>
                  <w:r w:rsidRPr="00574694">
                    <w:rPr>
                      <w:rFonts w:eastAsia="Calibri"/>
                      <w:sz w:val="18"/>
                      <w:szCs w:val="18"/>
                    </w:rPr>
                    <w:t>MobileMark</w:t>
                  </w:r>
                  <w:proofErr w:type="spellEnd"/>
                  <w:r w:rsidRPr="00574694">
                    <w:rPr>
                      <w:rFonts w:eastAsia="Calibri"/>
                      <w:sz w:val="18"/>
                      <w:szCs w:val="18"/>
                    </w:rPr>
                    <w:t xml:space="preserve"> 201</w:t>
                  </w:r>
                  <w:r w:rsidR="00574694" w:rsidRPr="00574694">
                    <w:rPr>
                      <w:rFonts w:eastAsia="Calibri"/>
                      <w:sz w:val="18"/>
                      <w:szCs w:val="18"/>
                    </w:rPr>
                    <w:t>8</w:t>
                  </w:r>
                  <w:r w:rsidRPr="00574694"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49E0A8F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611287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709753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E16407" w:rsidRPr="00383954" w14:paraId="54C47179" w14:textId="77777777" w:rsidTr="00E16407">
              <w:trPr>
                <w:trHeight w:val="448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3F0075" w14:textId="77777777" w:rsidR="00E16407" w:rsidRPr="00383954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012E32" w14:textId="77777777" w:rsidR="00E16407" w:rsidRPr="00383954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Waga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55F5A8" w14:textId="56307BAD" w:rsidR="00E16407" w:rsidRPr="007145DE" w:rsidRDefault="00E166B2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 więcej niż 1,4</w:t>
                  </w:r>
                  <w:bookmarkStart w:id="0" w:name="_GoBack"/>
                  <w:bookmarkEnd w:id="0"/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 kg (waga komputera bez zasilacza)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0BDE672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362590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437217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603E6563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 kg (waga komputera bez zasilacza)</w:t>
                  </w:r>
                </w:p>
              </w:tc>
            </w:tr>
            <w:tr w:rsidR="00E16407" w:rsidRPr="00383954" w14:paraId="4A03BD47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4223B3" w14:textId="77777777" w:rsidR="00E16407" w:rsidRPr="00383954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603D5A" w14:textId="77777777" w:rsidR="00E16407" w:rsidRPr="00383954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Urządzenia sterujące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1E8FCB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3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wbudowana, odporna na zalanie, klawiatura w układzie US (amerykański) QWERTY, z wydzielonymi klawiszami funkcyjnymi F1 - F12 i 4 klawiszami strzałek,</w:t>
                  </w:r>
                </w:p>
                <w:p w14:paraId="297F4061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3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wbudowana konsola dotykowa (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TouchPad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>) z minimum dwoma klawiszami funkcyjnymi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1D596B8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454056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2145078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E16407" w:rsidRPr="00383954" w14:paraId="6A857195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811B9F" w14:textId="77777777" w:rsidR="00E16407" w:rsidRPr="00383954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0D5989" w14:textId="77777777" w:rsidR="00E16407" w:rsidRPr="00383954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System operacyjny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30AE25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Zainstalowany na dysku twardym system Microsoft Windows 10 Professional lub równoważny, w wersji 64 bit w polskiej wersji językowej (wraz z licencją) pozwalający na ponowną instalację systemu niewymagającą wpisywania klucza rejestracyjnego lub rejestracji poprzez Internet czy telefon. </w:t>
                  </w:r>
                </w:p>
                <w:p w14:paraId="05957EF6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Kryteria równoważności:</w:t>
                  </w:r>
                </w:p>
                <w:p w14:paraId="53345BB6" w14:textId="77777777" w:rsidR="00E16407" w:rsidRPr="00383954" w:rsidRDefault="00E16407" w:rsidP="004D1638">
                  <w:pPr>
                    <w:keepLines/>
                    <w:numPr>
                      <w:ilvl w:val="0"/>
                      <w:numId w:val="3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zapewniający pełną integrację z usługą katalogową Microsoft Active Directory,</w:t>
                  </w:r>
                </w:p>
                <w:p w14:paraId="1AAF45BD" w14:textId="77777777" w:rsidR="00E16407" w:rsidRPr="00383954" w:rsidRDefault="00E16407" w:rsidP="004D1638">
                  <w:pPr>
                    <w:keepLines/>
                    <w:numPr>
                      <w:ilvl w:val="0"/>
                      <w:numId w:val="3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zapewniający nawiązanie połączenia z komputerem za pomocą funkcji pulpit zdalny,</w:t>
                  </w:r>
                </w:p>
                <w:p w14:paraId="5113175C" w14:textId="77777777" w:rsidR="00E16407" w:rsidRPr="00383954" w:rsidRDefault="00E16407" w:rsidP="004D1638">
                  <w:pPr>
                    <w:keepLines/>
                    <w:numPr>
                      <w:ilvl w:val="0"/>
                      <w:numId w:val="3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zapewniający uruchomienie przeglądarki internetowej Internet Explorer w celu pełnej funkcjonalnie pracy na aplikacjach webowych zoptymalizowanych pod kątem działania w tej przeglądarce.</w:t>
                  </w:r>
                </w:p>
                <w:p w14:paraId="64740AFF" w14:textId="77777777" w:rsidR="00E16407" w:rsidRPr="00383954" w:rsidRDefault="00E16407" w:rsidP="004D1638">
                  <w:pPr>
                    <w:keepLines/>
                    <w:numPr>
                      <w:ilvl w:val="0"/>
                      <w:numId w:val="3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oferowany system operacyjny, musi posiadać pełne wsparcie serwisowe i techniczne producenta danego oprogramowania m.in. aktualizację systemu operacyjnego w zakresie określonym przez producenta danego oprogramowania w warunkach licencyjnych dla danego systemu operacyjnego,</w:t>
                  </w:r>
                </w:p>
                <w:p w14:paraId="52D6CC07" w14:textId="77777777" w:rsidR="00E16407" w:rsidRPr="00383954" w:rsidRDefault="00E16407" w:rsidP="004D1638">
                  <w:pPr>
                    <w:keepLines/>
                    <w:numPr>
                      <w:ilvl w:val="0"/>
                      <w:numId w:val="3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 xml:space="preserve">zamawiający nie dopuszcza do zaoferowania komputera z licencją na systemem operacyjny pochodzącą z rynku wtórnego lub na taki rynek przeznaczoną (tzw. </w:t>
                  </w:r>
                  <w:proofErr w:type="spellStart"/>
                  <w:r w:rsidRPr="00383954">
                    <w:rPr>
                      <w:rFonts w:eastAsia="Calibri"/>
                      <w:sz w:val="18"/>
                      <w:szCs w:val="18"/>
                    </w:rPr>
                    <w:t>Refubished</w:t>
                  </w:r>
                  <w:proofErr w:type="spellEnd"/>
                  <w:r w:rsidRPr="00383954">
                    <w:rPr>
                      <w:rFonts w:eastAsia="Calibr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55DF7E5" w14:textId="77777777" w:rsidR="00E16407" w:rsidRPr="00383954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Podać rodzaj i wersję systemu operacyjnego</w:t>
                  </w:r>
                </w:p>
                <w:p w14:paraId="50FBCD61" w14:textId="77777777" w:rsidR="00E16407" w:rsidRPr="00383954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6702DD20" w14:textId="77777777" w:rsidR="00E16407" w:rsidRPr="00383954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73E9FB20" w14:textId="77777777" w:rsidR="00E16407" w:rsidRPr="00383954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7253E70B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406853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MS Gothic" w:eastAsia="MS Gothic" w:hAnsi="MS Gothic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691426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17D38AE8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2984AE24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621955F8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01040275" w14:textId="77777777" w:rsidR="00E16407" w:rsidRPr="00383954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11DF038B" w14:textId="77777777" w:rsidR="00E16407" w:rsidRPr="00383954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3397B873" w14:textId="77777777" w:rsidR="00E16407" w:rsidRPr="00383954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5E8BE7A8" w14:textId="77777777" w:rsidR="00E16407" w:rsidRPr="00383954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3843125A" w14:textId="77777777" w:rsidR="00E16407" w:rsidRPr="00383954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proofErr w:type="spellStart"/>
                  <w:r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Is</w:t>
                  </w:r>
                  <w:proofErr w:type="spellEnd"/>
                </w:p>
                <w:p w14:paraId="0023E1AA" w14:textId="77777777" w:rsidR="00E16407" w:rsidRPr="00383954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7B94D780" w14:textId="77777777" w:rsidR="00E16407" w:rsidRPr="00383954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181C31CE" w14:textId="77777777" w:rsidR="00E16407" w:rsidRPr="00383954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Kryteria równoważności</w:t>
                  </w:r>
                </w:p>
                <w:p w14:paraId="0CAF67B5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1)</w:t>
                  </w:r>
                  <w:r w:rsidRPr="00383954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983827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870224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402A4340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2)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2131348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769004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3062C671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3)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103924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406029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5863AEDF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4)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560518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140800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03388858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5)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67941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758854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2AD33797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0408685D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51986D5C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5FA83764" w14:textId="77777777" w:rsidR="00E16407" w:rsidRPr="00383954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5361D06B" w14:textId="77777777" w:rsidR="00E16407" w:rsidRPr="00383954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E16407" w:rsidRPr="007145DE" w14:paraId="605D9EA3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6363BB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F5C76A" w14:textId="77777777" w:rsidR="00E16407" w:rsidRPr="007145DE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Urządzenia zabezpieczające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EFF61E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wbudowany sprzętowy moduł szyfrujący w standardzie TPM w wersji min. 2.0,</w:t>
                  </w:r>
                </w:p>
                <w:p w14:paraId="26C190C0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wbudowany czytnik linii papilarnych,</w:t>
                  </w:r>
                </w:p>
                <w:p w14:paraId="6ADAE3E6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lastRenderedPageBreak/>
                    <w:t xml:space="preserve">wbudowane gniazdo typu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Kensington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lub Noble lock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A65D9B3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937755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456209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E16407" w:rsidRPr="007145DE" w14:paraId="74D5B9B0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9BC1AA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614032" w14:textId="77777777" w:rsidR="00E16407" w:rsidRPr="007145DE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Spełnienie wymagań zgodności z: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E882CD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35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ENERGY STAR min. 7.1 lub równoważną zapewniającą nie większe zużycie energii i nie mniejsze zarządzanie energią, </w:t>
                  </w:r>
                </w:p>
                <w:p w14:paraId="57EECBA3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35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dyrektywą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RoHS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, </w:t>
                  </w:r>
                </w:p>
                <w:p w14:paraId="7F070BE5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3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dyrektywą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ws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CE,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C604EAC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2015746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250270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25B6E757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Podać nazwę normy, jeśli równoważna do ENERGY STAR min. 7.1……………………….…</w:t>
                  </w:r>
                </w:p>
              </w:tc>
            </w:tr>
            <w:tr w:rsidR="00E16407" w:rsidRPr="007145DE" w14:paraId="68A2F46E" w14:textId="77777777" w:rsidTr="00E16407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4180E9" w14:textId="77777777" w:rsidR="00E16407" w:rsidRPr="00BE4FA3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FB3ABE" w14:textId="77777777" w:rsidR="00E16407" w:rsidRPr="007145DE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Stacja dokująca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096B89" w14:textId="77777777" w:rsidR="00E16407" w:rsidRPr="00BE4FA3" w:rsidRDefault="00E16407" w:rsidP="004D1638">
                  <w:pPr>
                    <w:keepLines/>
                    <w:numPr>
                      <w:ilvl w:val="0"/>
                      <w:numId w:val="38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 xml:space="preserve">Dedykowana do oferowanych komputerów stacja dokująca tego samego producenta co oferowanych komputerów posiadająca wbudowane: </w:t>
                  </w:r>
                </w:p>
                <w:p w14:paraId="026F1873" w14:textId="77777777" w:rsidR="00E16407" w:rsidRPr="00BE4FA3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360" w:hanging="185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a) złącze dokowania wraz blokowaniem komputera w stacji dokującej zapewniające całą transmisję  danych i sygnałów z i do komputera z i na wszystkie złącza, w które jest wyposażona stacja dokująca. (Zamawiający nie dopuszcza zaoferowania stacji uniwersalnych w których transmisja odbywa się za pomocą innych niż dedykowane przyłącze w komputerze przewidziane do transmisji).</w:t>
                  </w:r>
                </w:p>
                <w:p w14:paraId="7B09B7A9" w14:textId="77777777" w:rsidR="00E16407" w:rsidRPr="00BE4FA3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b) punkty montażowe powodujące trwałe fizyczne i stabilne połączenie pomiędzy komputerem a stacją dokującą</w:t>
                  </w:r>
                </w:p>
                <w:p w14:paraId="3ED7BDF7" w14:textId="77777777" w:rsidR="00E16407" w:rsidRPr="00BE4FA3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c)</w:t>
                  </w:r>
                  <w:r w:rsidRPr="00BE4FA3">
                    <w:rPr>
                      <w:rFonts w:eastAsia="Calibri"/>
                      <w:sz w:val="18"/>
                      <w:szCs w:val="18"/>
                    </w:rPr>
                    <w:tab/>
                    <w:t>Min. 3 x porty USB 3.x</w:t>
                  </w:r>
                </w:p>
                <w:p w14:paraId="759F88F7" w14:textId="77777777" w:rsidR="00E16407" w:rsidRPr="00BE4FA3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d)</w:t>
                  </w:r>
                  <w:r w:rsidRPr="00BE4FA3">
                    <w:rPr>
                      <w:rFonts w:eastAsia="Calibri"/>
                      <w:sz w:val="18"/>
                      <w:szCs w:val="18"/>
                    </w:rPr>
                    <w:tab/>
                    <w:t>Min. 1 x USB typ C</w:t>
                  </w:r>
                </w:p>
                <w:p w14:paraId="04565C94" w14:textId="77777777" w:rsidR="00E16407" w:rsidRPr="00BE4FA3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e)</w:t>
                  </w:r>
                  <w:r w:rsidRPr="00BE4FA3">
                    <w:rPr>
                      <w:rFonts w:eastAsia="Calibri"/>
                      <w:sz w:val="18"/>
                      <w:szCs w:val="18"/>
                    </w:rPr>
                    <w:tab/>
                    <w:t xml:space="preserve">Min. 2 x </w:t>
                  </w:r>
                  <w:proofErr w:type="spellStart"/>
                  <w:r w:rsidRPr="00BE4FA3">
                    <w:rPr>
                      <w:rFonts w:eastAsia="Calibri"/>
                      <w:sz w:val="18"/>
                      <w:szCs w:val="18"/>
                    </w:rPr>
                    <w:t>DisplayPort</w:t>
                  </w:r>
                  <w:proofErr w:type="spellEnd"/>
                  <w:r w:rsidRPr="00BE4FA3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</w:p>
                <w:p w14:paraId="002A3C29" w14:textId="77777777" w:rsidR="00E16407" w:rsidRPr="00BE4FA3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f)</w:t>
                  </w:r>
                  <w:r w:rsidRPr="00BE4FA3">
                    <w:rPr>
                      <w:rFonts w:eastAsia="Calibri"/>
                      <w:sz w:val="18"/>
                      <w:szCs w:val="18"/>
                    </w:rPr>
                    <w:tab/>
                    <w:t xml:space="preserve">Min. 1 x RJ45 10/100/1000 </w:t>
                  </w:r>
                  <w:proofErr w:type="spellStart"/>
                  <w:r w:rsidRPr="00BE4FA3">
                    <w:rPr>
                      <w:rFonts w:eastAsia="Calibri"/>
                      <w:sz w:val="18"/>
                      <w:szCs w:val="18"/>
                    </w:rPr>
                    <w:t>Mbps</w:t>
                  </w:r>
                  <w:proofErr w:type="spellEnd"/>
                </w:p>
                <w:p w14:paraId="6F52B2AE" w14:textId="77777777" w:rsidR="00E16407" w:rsidRPr="00BE4FA3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 xml:space="preserve">g) złącze słuchawkowe/mikrofonowe </w:t>
                  </w:r>
                  <w:proofErr w:type="spellStart"/>
                  <w:r w:rsidRPr="00BE4FA3">
                    <w:rPr>
                      <w:rFonts w:eastAsia="Calibri"/>
                      <w:sz w:val="18"/>
                      <w:szCs w:val="18"/>
                    </w:rPr>
                    <w:t>line</w:t>
                  </w:r>
                  <w:proofErr w:type="spellEnd"/>
                  <w:r w:rsidRPr="00BE4FA3">
                    <w:rPr>
                      <w:rFonts w:eastAsia="Calibri"/>
                      <w:sz w:val="18"/>
                      <w:szCs w:val="18"/>
                    </w:rPr>
                    <w:t>-out/</w:t>
                  </w:r>
                  <w:proofErr w:type="spellStart"/>
                  <w:r w:rsidRPr="00BE4FA3">
                    <w:rPr>
                      <w:rFonts w:eastAsia="Calibri"/>
                      <w:sz w:val="18"/>
                      <w:szCs w:val="18"/>
                    </w:rPr>
                    <w:t>line</w:t>
                  </w:r>
                  <w:proofErr w:type="spellEnd"/>
                  <w:r w:rsidRPr="00BE4FA3">
                    <w:rPr>
                      <w:rFonts w:eastAsia="Calibri"/>
                      <w:sz w:val="18"/>
                      <w:szCs w:val="18"/>
                    </w:rPr>
                    <w:t>-in lub złącze typu COMBO</w:t>
                  </w:r>
                </w:p>
                <w:p w14:paraId="529DA97C" w14:textId="77777777" w:rsidR="00E16407" w:rsidRPr="00BE4FA3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 xml:space="preserve">h) gniazdo zabezpieczeń typu </w:t>
                  </w:r>
                  <w:proofErr w:type="spellStart"/>
                  <w:r w:rsidRPr="00BE4FA3">
                    <w:rPr>
                      <w:rFonts w:eastAsia="Calibri"/>
                      <w:sz w:val="18"/>
                      <w:szCs w:val="18"/>
                    </w:rPr>
                    <w:t>Kensington</w:t>
                  </w:r>
                  <w:proofErr w:type="spellEnd"/>
                  <w:r w:rsidRPr="00BE4FA3">
                    <w:rPr>
                      <w:rFonts w:eastAsia="Calibri"/>
                      <w:sz w:val="18"/>
                      <w:szCs w:val="18"/>
                    </w:rPr>
                    <w:t xml:space="preserve"> lub Noble lock </w:t>
                  </w:r>
                </w:p>
                <w:p w14:paraId="057BCE0C" w14:textId="77777777" w:rsidR="00E16407" w:rsidRPr="00BE4FA3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360" w:hanging="185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przy czym wymagana liczba portów nie może być osiągnięta w wyniku zastosowania konwerterów, przejściówek itp..</w:t>
                  </w:r>
                </w:p>
                <w:p w14:paraId="799C4739" w14:textId="77777777" w:rsidR="00E16407" w:rsidRPr="007145DE" w:rsidRDefault="00E16407" w:rsidP="004D1638">
                  <w:pPr>
                    <w:pStyle w:val="Akapitzlist"/>
                    <w:keepLines/>
                    <w:numPr>
                      <w:ilvl w:val="0"/>
                      <w:numId w:val="38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stacja dokująca musi być wyposażona w zasilacz, zakończony wtykiem zgodnym ze stosowanymi przez Zamawiającego gniazdami wykonanymi w standardzie CEE 7/5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B653DA1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ascii="MS Gothic" w:eastAsia="MS Gothic" w:hAnsi="MS Gothic" w:cs="Segoe UI Symbol" w:hint="eastAsia"/>
                      <w:sz w:val="18"/>
                      <w:szCs w:val="18"/>
                      <w:lang w:eastAsia="pl-PL"/>
                    </w:rPr>
                    <w:t>☐</w:t>
                  </w: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>☐</w:t>
                  </w: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75FA474A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1D8DE130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….. </w:t>
                  </w:r>
                  <w:r w:rsidRPr="007145DE">
                    <w:rPr>
                      <w:rFonts w:eastAsia="Calibri"/>
                      <w:sz w:val="18"/>
                      <w:szCs w:val="18"/>
                      <w:lang w:eastAsia="pl-PL"/>
                    </w:rPr>
                    <w:t>x portów USB 3.x</w:t>
                  </w:r>
                </w:p>
                <w:p w14:paraId="6704B94A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  <w:lang w:eastAsia="pl-PL"/>
                    </w:rPr>
                    <w:t>….. x portów USB typ C</w:t>
                  </w:r>
                </w:p>
                <w:p w14:paraId="3B453755" w14:textId="77777777" w:rsidR="00E16407" w:rsidRPr="00383954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  <w:lang w:eastAsia="pl-PL"/>
                    </w:rPr>
                    <w:t xml:space="preserve">….. </w:t>
                  </w:r>
                  <w:r w:rsidRPr="00383954"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  <w:t>x DisplayPort</w:t>
                  </w:r>
                </w:p>
                <w:p w14:paraId="69687D7C" w14:textId="77777777" w:rsidR="00E16407" w:rsidRPr="00383954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E16407" w:rsidRPr="007145DE" w14:paraId="1B3F2553" w14:textId="77777777" w:rsidTr="00E16407">
              <w:trPr>
                <w:trHeight w:val="1398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881FDD" w14:textId="77777777" w:rsidR="00E16407" w:rsidRPr="00383954" w:rsidRDefault="00E16407" w:rsidP="00E16407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3B3D72" w14:textId="77777777" w:rsidR="00E16407" w:rsidRPr="00383954" w:rsidRDefault="00E16407" w:rsidP="00E16407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Inne wymagania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B1284A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Wyposażenie:</w:t>
                  </w:r>
                </w:p>
                <w:p w14:paraId="25636B9D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3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mysz laserowa USB z dwoma klawiszami oraz rolką (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scroll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>) – długość kabla minimum 1,8 m,</w:t>
                  </w:r>
                </w:p>
                <w:p w14:paraId="72241982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3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zewnętrzna klawiatura USB, układ US (amerykański) QWERTY, długość kabla minimum 1,8 m, funkcjonalność regulacji kąta nachylenia, powierzchnia klawiatury matowa a znaki na klawiaturze kontrastowe i czytelne, wbudowany czytnik kart inteligentnych,</w:t>
                  </w:r>
                </w:p>
                <w:p w14:paraId="6DF38842" w14:textId="77777777" w:rsidR="00E16407" w:rsidRPr="007145DE" w:rsidRDefault="00E16407" w:rsidP="004D1638">
                  <w:pPr>
                    <w:keepLines/>
                    <w:numPr>
                      <w:ilvl w:val="0"/>
                      <w:numId w:val="3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dedykowana (dostosowana, przeznaczona do rozmiaru zaoferowanego komputera) torba na notebook, akcesoria i dokumenty, wykonana z materiału wodoodpornego, posiadająca wzmocnienia zabezpieczające notebook przed uderzeniami oraz oddzielną przegrodę na dokumenty </w:t>
                  </w:r>
                  <w:r w:rsidRPr="007145DE">
                    <w:rPr>
                      <w:rFonts w:eastAsia="Calibri"/>
                      <w:sz w:val="18"/>
                      <w:szCs w:val="18"/>
                    </w:rPr>
                    <w:br/>
                    <w:t>i akcesoria, wyposażona w pasek na ramię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2BF4BE1" w14:textId="77777777" w:rsidR="00E16407" w:rsidRPr="007145DE" w:rsidRDefault="005F3DCD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535969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813845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407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16407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6FCED2F9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….. </w:t>
                  </w:r>
                  <w:r w:rsidRPr="007145DE">
                    <w:rPr>
                      <w:rFonts w:eastAsia="Calibri"/>
                      <w:sz w:val="18"/>
                      <w:szCs w:val="18"/>
                      <w:lang w:eastAsia="pl-PL"/>
                    </w:rPr>
                    <w:t>x portów USB 3.x</w:t>
                  </w:r>
                </w:p>
                <w:p w14:paraId="6C808B4C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  <w:lang w:eastAsia="pl-PL"/>
                    </w:rPr>
                    <w:t>….. x portów USB typ C</w:t>
                  </w:r>
                </w:p>
                <w:p w14:paraId="1A6CD1BB" w14:textId="77777777" w:rsidR="00E16407" w:rsidRPr="00383954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  <w:lang w:eastAsia="pl-PL"/>
                    </w:rPr>
                    <w:t xml:space="preserve">….. </w:t>
                  </w:r>
                  <w:r w:rsidRPr="00383954"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  <w:t>x DisplayPort</w:t>
                  </w:r>
                </w:p>
                <w:p w14:paraId="5BB6B4CB" w14:textId="77777777" w:rsidR="00E16407" w:rsidRPr="00B83B67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</w:pPr>
                  <w:r w:rsidRPr="00B83B67"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  <w:t xml:space="preserve">……x </w:t>
                  </w:r>
                  <w:proofErr w:type="spellStart"/>
                  <w:r w:rsidRPr="00B83B67"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  <w:t>złącze</w:t>
                  </w:r>
                  <w:proofErr w:type="spellEnd"/>
                  <w:r w:rsidRPr="00B83B67"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  <w:t xml:space="preserve"> </w:t>
                  </w:r>
                  <w:proofErr w:type="spellStart"/>
                  <w:r w:rsidRPr="00B83B67"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  <w:t>dokowania</w:t>
                  </w:r>
                  <w:proofErr w:type="spellEnd"/>
                  <w:r w:rsidRPr="00B83B67"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  <w:t xml:space="preserve"> </w:t>
                  </w:r>
                  <w:proofErr w:type="spellStart"/>
                  <w:r w:rsidRPr="00B83B67"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  <w:t>mechanicznego</w:t>
                  </w:r>
                  <w:proofErr w:type="spellEnd"/>
                </w:p>
                <w:p w14:paraId="0B42C2FD" w14:textId="77777777" w:rsidR="00E16407" w:rsidRPr="007145DE" w:rsidRDefault="00E16407" w:rsidP="00E16407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</w:tbl>
          <w:p w14:paraId="198CBDD0" w14:textId="129AC5B7" w:rsidR="009A1B96" w:rsidRPr="007145DE" w:rsidRDefault="009A1B96" w:rsidP="00E16407">
            <w:pPr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  <w:tbl>
            <w:tblPr>
              <w:tblW w:w="8930" w:type="dxa"/>
              <w:tblInd w:w="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"/>
              <w:gridCol w:w="8365"/>
            </w:tblGrid>
            <w:tr w:rsidR="00E16407" w:rsidRPr="007145DE" w14:paraId="7BE3422E" w14:textId="77777777" w:rsidTr="00E16407">
              <w:trPr>
                <w:trHeight w:val="360"/>
              </w:trPr>
              <w:tc>
                <w:tcPr>
                  <w:tcW w:w="565" w:type="dxa"/>
                  <w:shd w:val="pct10" w:color="auto" w:fill="auto"/>
                  <w:vAlign w:val="center"/>
                </w:tcPr>
                <w:p w14:paraId="1FF04004" w14:textId="5F881A78" w:rsidR="00E16407" w:rsidRPr="007145DE" w:rsidRDefault="009A1B96" w:rsidP="00E16407">
                  <w:pPr>
                    <w:tabs>
                      <w:tab w:val="left" w:pos="459"/>
                    </w:tabs>
                    <w:spacing w:after="40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8365" w:type="dxa"/>
                  <w:shd w:val="pct10" w:color="auto" w:fill="auto"/>
                  <w:vAlign w:val="center"/>
                </w:tcPr>
                <w:p w14:paraId="5ED4A0DC" w14:textId="77777777" w:rsidR="00E16407" w:rsidRPr="007145DE" w:rsidRDefault="00E16407" w:rsidP="00E16407">
                  <w:pPr>
                    <w:tabs>
                      <w:tab w:val="left" w:pos="459"/>
                    </w:tabs>
                    <w:spacing w:after="40"/>
                    <w:contextualSpacing/>
                    <w:jc w:val="both"/>
                    <w:rPr>
                      <w:b/>
                    </w:rPr>
                  </w:pPr>
                </w:p>
                <w:p w14:paraId="177EF0A9" w14:textId="7030A804" w:rsidR="00E16407" w:rsidRPr="007145DE" w:rsidRDefault="009A1B96" w:rsidP="009A1B96">
                  <w:pPr>
                    <w:spacing w:after="40"/>
                    <w:contextualSpacing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OFERTA – Część 3</w:t>
                  </w:r>
                  <w:r w:rsidR="00E16407" w:rsidRPr="007145DE">
                    <w:rPr>
                      <w:b/>
                    </w:rPr>
                    <w:t xml:space="preserve"> zamówienia</w:t>
                  </w:r>
                  <w:r w:rsidR="006534E5">
                    <w:rPr>
                      <w:b/>
                    </w:rPr>
                    <w:t xml:space="preserve">: </w:t>
                  </w:r>
                  <w:r w:rsidRPr="009A1B96">
                    <w:t>d</w:t>
                  </w:r>
                  <w:r w:rsidRPr="001F36F8">
                    <w:rPr>
                      <w:rFonts w:ascii="Times New Roman" w:hAnsi="Times New Roman"/>
                    </w:rPr>
                    <w:t>ostawa  oprogramowania Microsoft Office Standard 2019 lub równoważnego</w:t>
                  </w:r>
                  <w:r w:rsidRPr="007145DE">
                    <w:rPr>
                      <w:b/>
                    </w:rPr>
                    <w:t xml:space="preserve"> </w:t>
                  </w:r>
                  <w:r w:rsidRPr="0003706E">
                    <w:t>w liczbie 20 sztuk.</w:t>
                  </w:r>
                </w:p>
              </w:tc>
            </w:tr>
          </w:tbl>
          <w:tbl>
            <w:tblPr>
              <w:tblStyle w:val="Tabela-Siatka"/>
              <w:tblW w:w="8931" w:type="dxa"/>
              <w:tblInd w:w="58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685"/>
              <w:gridCol w:w="4678"/>
            </w:tblGrid>
            <w:tr w:rsidR="00E16407" w:rsidRPr="007145DE" w14:paraId="3A6D465E" w14:textId="77777777" w:rsidTr="00E16407">
              <w:trPr>
                <w:trHeight w:val="341"/>
              </w:trPr>
              <w:tc>
                <w:tcPr>
                  <w:tcW w:w="8931" w:type="dxa"/>
                  <w:gridSpan w:val="3"/>
                </w:tcPr>
                <w:p w14:paraId="586EE727" w14:textId="77777777" w:rsidR="00E16407" w:rsidRPr="007145DE" w:rsidRDefault="00E16407" w:rsidP="00E16407">
                  <w:pPr>
                    <w:spacing w:after="40"/>
                    <w:contextualSpacing/>
                    <w:jc w:val="both"/>
                    <w:rPr>
                      <w:rFonts w:eastAsia="Calibri"/>
                      <w:b/>
                      <w:sz w:val="22"/>
                      <w:szCs w:val="22"/>
                    </w:rPr>
                  </w:pPr>
                </w:p>
                <w:p w14:paraId="31A6BA88" w14:textId="7BA8882B" w:rsidR="00E16407" w:rsidRPr="007145DE" w:rsidRDefault="00E16407" w:rsidP="00E16407">
                  <w:pPr>
                    <w:spacing w:after="40"/>
                    <w:contextualSpacing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7145DE">
                    <w:rPr>
                      <w:rFonts w:eastAsia="Calibri"/>
                      <w:b/>
                      <w:sz w:val="22"/>
                      <w:szCs w:val="22"/>
                    </w:rPr>
                    <w:t xml:space="preserve">Składam ofertę na realizację części </w:t>
                  </w:r>
                  <w:r w:rsidR="009A1B96">
                    <w:rPr>
                      <w:rFonts w:eastAsia="Calibri"/>
                      <w:b/>
                      <w:sz w:val="22"/>
                      <w:szCs w:val="22"/>
                    </w:rPr>
                    <w:t>3</w:t>
                  </w:r>
                  <w:r w:rsidRPr="007145DE">
                    <w:rPr>
                      <w:rFonts w:eastAsia="Calibri"/>
                      <w:sz w:val="22"/>
                      <w:szCs w:val="22"/>
                    </w:rPr>
                    <w:t xml:space="preserve"> zamówienia </w:t>
                  </w:r>
                  <w:r w:rsidR="006534E5">
                    <w:rPr>
                      <w:rFonts w:eastAsia="Calibri"/>
                      <w:sz w:val="22"/>
                      <w:szCs w:val="22"/>
                    </w:rPr>
                    <w:t>za ŁĄCZNĄ CENĘ OFERTOWĄ</w:t>
                  </w:r>
                  <w:r w:rsidRPr="007145DE">
                    <w:rPr>
                      <w:rFonts w:eastAsia="Calibri"/>
                      <w:sz w:val="22"/>
                      <w:szCs w:val="22"/>
                    </w:rPr>
                    <w:t>*</w:t>
                  </w:r>
                  <w:r w:rsidR="006534E5">
                    <w:rPr>
                      <w:rFonts w:eastAsia="Calibri"/>
                      <w:sz w:val="22"/>
                      <w:szCs w:val="22"/>
                    </w:rPr>
                    <w:t>:</w:t>
                  </w:r>
                </w:p>
                <w:p w14:paraId="644EB471" w14:textId="77777777" w:rsidR="00E16407" w:rsidRPr="007145DE" w:rsidRDefault="00E16407" w:rsidP="00E1640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E16407" w:rsidRPr="007145DE" w14:paraId="7C96A1B4" w14:textId="77777777" w:rsidTr="00E16407">
              <w:trPr>
                <w:trHeight w:val="341"/>
              </w:trPr>
              <w:tc>
                <w:tcPr>
                  <w:tcW w:w="568" w:type="dxa"/>
                </w:tcPr>
                <w:p w14:paraId="0D314C88" w14:textId="77777777" w:rsidR="00E16407" w:rsidRPr="007145DE" w:rsidRDefault="00E16407" w:rsidP="00E16407">
                  <w:pPr>
                    <w:spacing w:after="40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lastRenderedPageBreak/>
                    <w:t>1.</w:t>
                  </w:r>
                </w:p>
              </w:tc>
              <w:tc>
                <w:tcPr>
                  <w:tcW w:w="3685" w:type="dxa"/>
                  <w:vAlign w:val="center"/>
                </w:tcPr>
                <w:p w14:paraId="3751C2B7" w14:textId="77777777" w:rsidR="00E16407" w:rsidRPr="007145DE" w:rsidRDefault="00E16407" w:rsidP="00E16407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  <w:p w14:paraId="56A7C0FE" w14:textId="3F06B58E" w:rsidR="00E16407" w:rsidRPr="007145DE" w:rsidRDefault="00E16407" w:rsidP="00E16407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b/>
                      <w:sz w:val="18"/>
                      <w:szCs w:val="18"/>
                    </w:rPr>
                    <w:t>C - łączna cena ofertowa brutto wyrażona w złotych (PLN):</w:t>
                  </w:r>
                </w:p>
                <w:p w14:paraId="7CA3BA4B" w14:textId="77777777" w:rsidR="00E16407" w:rsidRPr="007145DE" w:rsidRDefault="00E16407" w:rsidP="00E16407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0EF8DF2E" w14:textId="680A6371" w:rsidR="00E16407" w:rsidRPr="007145DE" w:rsidRDefault="00E16407" w:rsidP="0003706E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 xml:space="preserve">………………………………………….… zł brutto </w:t>
                  </w:r>
                  <w:r w:rsidR="00C05B46">
                    <w:rPr>
                      <w:sz w:val="18"/>
                      <w:szCs w:val="18"/>
                    </w:rPr>
                    <w:t>, gdzie cena jednostkowa oprogramowania wynosi: ………………… zł brutto.</w:t>
                  </w:r>
                </w:p>
              </w:tc>
            </w:tr>
          </w:tbl>
          <w:p w14:paraId="60CFCD52" w14:textId="77777777" w:rsidR="00E16407" w:rsidRPr="007145DE" w:rsidRDefault="00E16407" w:rsidP="00E16407">
            <w:pPr>
              <w:tabs>
                <w:tab w:val="left" w:pos="2022"/>
              </w:tabs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  <w:p w14:paraId="1F049C2E" w14:textId="77777777" w:rsidR="00E16407" w:rsidRPr="007145DE" w:rsidRDefault="00E16407" w:rsidP="00E16407">
            <w:pPr>
              <w:spacing w:after="40"/>
              <w:ind w:left="317" w:hanging="317"/>
              <w:jc w:val="both"/>
              <w:rPr>
                <w:i/>
                <w:sz w:val="18"/>
                <w:szCs w:val="18"/>
              </w:rPr>
            </w:pPr>
            <w:r w:rsidRPr="007145DE">
              <w:rPr>
                <w:b/>
                <w:i/>
                <w:sz w:val="18"/>
                <w:szCs w:val="18"/>
              </w:rPr>
              <w:t>CENA OFERTOWA</w:t>
            </w:r>
            <w:r w:rsidRPr="007145DE">
              <w:rPr>
                <w:i/>
                <w:sz w:val="18"/>
                <w:szCs w:val="18"/>
              </w:rPr>
              <w:t xml:space="preserve"> stanowi całkowite wynagrodzenie Wykonawcy, uwzględniające wszystkie koszty związane z realizacją przedmiotu zamówienia zgodnie z SIWZ. </w:t>
            </w:r>
          </w:p>
          <w:p w14:paraId="0EE85EF0" w14:textId="77777777" w:rsidR="00E16407" w:rsidRPr="007145DE" w:rsidRDefault="00E16407" w:rsidP="00E16407">
            <w:pPr>
              <w:tabs>
                <w:tab w:val="left" w:pos="2022"/>
              </w:tabs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5953"/>
            </w:tblGrid>
            <w:tr w:rsidR="00E16407" w:rsidRPr="007145DE" w14:paraId="1BAFA09F" w14:textId="77777777" w:rsidTr="00E16407">
              <w:trPr>
                <w:trHeight w:val="740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038EE8F2" w14:textId="77777777" w:rsidR="00E16407" w:rsidRPr="007145DE" w:rsidRDefault="00E16407" w:rsidP="00E16407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b/>
                      <w:sz w:val="18"/>
                      <w:szCs w:val="18"/>
                    </w:rPr>
                    <w:t>Kryterium</w:t>
                  </w:r>
                </w:p>
              </w:tc>
              <w:tc>
                <w:tcPr>
                  <w:tcW w:w="5953" w:type="dxa"/>
                  <w:vAlign w:val="center"/>
                </w:tcPr>
                <w:p w14:paraId="1C8B3188" w14:textId="0A45436E" w:rsidR="00E16407" w:rsidRPr="007145DE" w:rsidRDefault="00E16407" w:rsidP="00E16407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b/>
                      <w:sz w:val="18"/>
                      <w:szCs w:val="18"/>
                    </w:rPr>
                    <w:t>OFEROWANY TERMIN</w:t>
                  </w:r>
                  <w:r w:rsidR="00B359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7145DE">
                    <w:rPr>
                      <w:b/>
                      <w:sz w:val="18"/>
                      <w:szCs w:val="18"/>
                    </w:rPr>
                    <w:t xml:space="preserve"> DOSTAWY  </w:t>
                  </w:r>
                </w:p>
                <w:p w14:paraId="22F7E8ED" w14:textId="77777777" w:rsidR="00E16407" w:rsidRPr="007145DE" w:rsidRDefault="00E16407" w:rsidP="00E16407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16407" w:rsidRPr="007145DE" w14:paraId="219845D6" w14:textId="77777777" w:rsidTr="00E16407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3BB1A30B" w14:textId="60578D97" w:rsidR="00E16407" w:rsidRPr="007145DE" w:rsidRDefault="00E16407" w:rsidP="00E16407">
                  <w:pPr>
                    <w:spacing w:after="40" w:line="276" w:lineRule="auto"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b/>
                      <w:bCs/>
                      <w:sz w:val="18"/>
                      <w:szCs w:val="18"/>
                    </w:rPr>
                    <w:t xml:space="preserve">T - termin realizacji dostawy obejmującej 20 szt. oprogramowania  </w:t>
                  </w:r>
                </w:p>
                <w:p w14:paraId="28C8A813" w14:textId="77777777" w:rsidR="00E16407" w:rsidRPr="007145DE" w:rsidRDefault="00E16407" w:rsidP="00E16407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34E4BAE4" w14:textId="77777777" w:rsidR="00E16407" w:rsidRPr="007145DE" w:rsidRDefault="00E16407" w:rsidP="00E16407">
                  <w:pPr>
                    <w:spacing w:after="40"/>
                    <w:ind w:left="317" w:hanging="317"/>
                    <w:jc w:val="both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Do … dni kalendarzowych od dnia zawarcia Umowy.</w:t>
                  </w:r>
                </w:p>
                <w:p w14:paraId="45E29C70" w14:textId="77777777" w:rsidR="00E16407" w:rsidRPr="007145DE" w:rsidRDefault="00E16407" w:rsidP="00E16407">
                  <w:pPr>
                    <w:spacing w:after="40"/>
                    <w:ind w:left="317" w:hanging="317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9BBF1B7" w14:textId="77777777" w:rsidR="00E16407" w:rsidRPr="007145DE" w:rsidRDefault="00E16407" w:rsidP="00E16407">
            <w:pPr>
              <w:tabs>
                <w:tab w:val="left" w:pos="2022"/>
              </w:tabs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  <w:p w14:paraId="148C305E" w14:textId="77777777" w:rsidR="00E16407" w:rsidRPr="007145DE" w:rsidRDefault="00E16407" w:rsidP="00E16407">
            <w:pPr>
              <w:tabs>
                <w:tab w:val="left" w:pos="2022"/>
              </w:tabs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  <w:p w14:paraId="612852F3" w14:textId="35A435E5" w:rsidR="00E16407" w:rsidRPr="0003706E" w:rsidRDefault="0003706E" w:rsidP="0003706E">
            <w:pPr>
              <w:spacing w:after="40"/>
              <w:jc w:val="center"/>
              <w:rPr>
                <w:rFonts w:eastAsia="Calibri"/>
                <w:b/>
              </w:rPr>
            </w:pPr>
            <w:r w:rsidRPr="0003706E">
              <w:rPr>
                <w:rFonts w:eastAsia="Calibri"/>
                <w:b/>
              </w:rPr>
              <w:t>Oferujemy oprogramowanie</w:t>
            </w:r>
            <w:r w:rsidR="00E16407" w:rsidRPr="0003706E">
              <w:rPr>
                <w:rFonts w:eastAsia="Calibri"/>
                <w:b/>
              </w:rPr>
              <w:t>:</w:t>
            </w: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9"/>
            </w:tblGrid>
            <w:tr w:rsidR="00E16407" w:rsidRPr="007145DE" w14:paraId="029D4044" w14:textId="77777777" w:rsidTr="00E16407">
              <w:tc>
                <w:tcPr>
                  <w:tcW w:w="8989" w:type="dxa"/>
                  <w:shd w:val="clear" w:color="auto" w:fill="D0CECE"/>
                  <w:vAlign w:val="center"/>
                </w:tcPr>
                <w:p w14:paraId="63031515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  <w:r w:rsidRPr="007145DE"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  <w:t>Oprogramowanie biurowe</w:t>
                  </w:r>
                </w:p>
                <w:p w14:paraId="084CBA8C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16407" w:rsidRPr="007145DE" w14:paraId="3BAF2482" w14:textId="77777777" w:rsidTr="00E16407">
              <w:trPr>
                <w:trHeight w:val="214"/>
              </w:trPr>
              <w:tc>
                <w:tcPr>
                  <w:tcW w:w="8989" w:type="dxa"/>
                  <w:shd w:val="clear" w:color="auto" w:fill="FFFFFF"/>
                  <w:vAlign w:val="center"/>
                </w:tcPr>
                <w:p w14:paraId="65B7150B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16407" w:rsidRPr="007145DE" w14:paraId="7D3C0B99" w14:textId="77777777" w:rsidTr="00E16407">
              <w:tc>
                <w:tcPr>
                  <w:tcW w:w="8989" w:type="dxa"/>
                  <w:shd w:val="clear" w:color="auto" w:fill="auto"/>
                </w:tcPr>
                <w:p w14:paraId="49187414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4A2A0FD6" w14:textId="77777777" w:rsidR="00E16407" w:rsidRPr="00383954" w:rsidRDefault="00E16407" w:rsidP="00E16407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83954">
                    <w:rPr>
                      <w:color w:val="auto"/>
                      <w:sz w:val="22"/>
                      <w:szCs w:val="22"/>
                    </w:rPr>
                    <w:t xml:space="preserve">Licencja/sublicencja </w:t>
                  </w:r>
                  <w:r w:rsidRPr="00383954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Microsoft Office Standard 2019 </w:t>
                  </w:r>
                </w:p>
                <w:p w14:paraId="4AAE6626" w14:textId="77777777" w:rsidR="00E16407" w:rsidRPr="00383954" w:rsidRDefault="00E16407" w:rsidP="00E16407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83954">
                    <w:rPr>
                      <w:color w:val="auto"/>
                      <w:sz w:val="22"/>
                      <w:szCs w:val="22"/>
                    </w:rPr>
                    <w:t xml:space="preserve">lub równoważne: </w:t>
                  </w:r>
                </w:p>
                <w:p w14:paraId="1F919EBE" w14:textId="77777777" w:rsidR="00E16407" w:rsidRPr="00383954" w:rsidRDefault="00E16407" w:rsidP="00E16407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14:paraId="308397D2" w14:textId="77777777" w:rsidR="00E16407" w:rsidRPr="00383954" w:rsidRDefault="00E16407" w:rsidP="00E16407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83954">
                    <w:rPr>
                      <w:color w:val="auto"/>
                      <w:sz w:val="22"/>
                      <w:szCs w:val="22"/>
                    </w:rPr>
                    <w:t>…………………………………………………………….………</w:t>
                  </w:r>
                  <w:r w:rsidRPr="00BE4FA3">
                    <w:rPr>
                      <w:b/>
                      <w:color w:val="auto"/>
                      <w:sz w:val="28"/>
                      <w:szCs w:val="28"/>
                    </w:rPr>
                    <w:t xml:space="preserve">* </w:t>
                  </w:r>
                </w:p>
                <w:p w14:paraId="436420FD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7145DE">
                    <w:rPr>
                      <w:sz w:val="14"/>
                      <w:szCs w:val="14"/>
                    </w:rPr>
                    <w:t xml:space="preserve">Oznaczenie pozwalające na identyfikację: nazwa producenta, nazwa licencji, kod produktu producenta </w:t>
                  </w:r>
                </w:p>
                <w:p w14:paraId="7352719C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2"/>
                      <w:szCs w:val="22"/>
                      <w:lang w:eastAsia="pl-PL"/>
                    </w:rPr>
                  </w:pPr>
                </w:p>
                <w:p w14:paraId="3CDD567F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2"/>
                      <w:szCs w:val="22"/>
                      <w:lang w:eastAsia="pl-PL"/>
                    </w:rPr>
                  </w:pPr>
                </w:p>
                <w:p w14:paraId="124C2479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r w:rsidRPr="00BE4FA3">
                    <w:rPr>
                      <w:sz w:val="28"/>
                      <w:szCs w:val="28"/>
                    </w:rPr>
                    <w:t>*</w:t>
                  </w:r>
                  <w:r w:rsidRPr="007145DE">
                    <w:rPr>
                      <w:sz w:val="20"/>
                      <w:szCs w:val="20"/>
                    </w:rPr>
                    <w:t xml:space="preserve">Wypełnić tylko w przypadku zaoferowania oprogramowania równoważnego. </w:t>
                  </w:r>
                </w:p>
                <w:p w14:paraId="0E2003BC" w14:textId="77777777" w:rsidR="00E16407" w:rsidRPr="007145DE" w:rsidRDefault="00E16407" w:rsidP="00E1640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2"/>
                      <w:szCs w:val="22"/>
                      <w:lang w:eastAsia="pl-PL"/>
                    </w:rPr>
                  </w:pPr>
                  <w:r w:rsidRPr="007145DE">
                    <w:rPr>
                      <w:sz w:val="20"/>
                      <w:szCs w:val="20"/>
                    </w:rPr>
                    <w:t xml:space="preserve">Jeśli Wykonawca w ofercie pomimo zaoferowania oprogramowania równoważnego nie wpisze jego nazwy przyjmuje się, że Wykonawca oferuje oprogramowanie </w:t>
                  </w:r>
                  <w:r w:rsidRPr="007145DE">
                    <w:rPr>
                      <w:bCs/>
                      <w:sz w:val="20"/>
                      <w:szCs w:val="20"/>
                    </w:rPr>
                    <w:t>Microsoft Office Standard 2019.</w:t>
                  </w:r>
                </w:p>
              </w:tc>
            </w:tr>
          </w:tbl>
          <w:p w14:paraId="12E3D96A" w14:textId="3600248A" w:rsidR="00E16407" w:rsidRPr="007145DE" w:rsidRDefault="00E16407" w:rsidP="00E16407">
            <w:pPr>
              <w:tabs>
                <w:tab w:val="left" w:pos="2022"/>
              </w:tabs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  <w:p w14:paraId="4A186BF6" w14:textId="77777777" w:rsidR="00E16407" w:rsidRPr="007145DE" w:rsidRDefault="00E16407" w:rsidP="00E16407">
            <w:pPr>
              <w:tabs>
                <w:tab w:val="left" w:pos="2022"/>
              </w:tabs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14:paraId="4AA4989F" w14:textId="51933217" w:rsidR="00DE6929" w:rsidRDefault="00DE6929" w:rsidP="009540E9">
      <w:pPr>
        <w:spacing w:line="360" w:lineRule="auto"/>
        <w:rPr>
          <w:rFonts w:ascii="Times New Roman" w:hAnsi="Times New Roman"/>
          <w:b/>
        </w:rPr>
      </w:pPr>
    </w:p>
    <w:p w14:paraId="577F37C9" w14:textId="77777777" w:rsidR="001E4D1A" w:rsidRDefault="001E4D1A" w:rsidP="009540E9">
      <w:pPr>
        <w:spacing w:line="360" w:lineRule="auto"/>
        <w:rPr>
          <w:rFonts w:ascii="Times New Roman" w:hAnsi="Times New Roman"/>
          <w:b/>
        </w:rPr>
      </w:pPr>
    </w:p>
    <w:p w14:paraId="547E3BE3" w14:textId="692BFC69" w:rsidR="009540E9" w:rsidRPr="004C706C" w:rsidRDefault="005E2D4D" w:rsidP="009540E9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</w:t>
      </w:r>
      <w:r w:rsidR="009540E9" w:rsidRPr="004C706C">
        <w:rPr>
          <w:rFonts w:ascii="Times New Roman" w:hAnsi="Times New Roman"/>
          <w:b/>
        </w:rPr>
        <w:t xml:space="preserve">, że: </w:t>
      </w:r>
    </w:p>
    <w:p w14:paraId="12B90F7F" w14:textId="77777777" w:rsidR="00BB74F6" w:rsidRPr="00BB74F6" w:rsidRDefault="00BB74F6" w:rsidP="009540E9">
      <w:pPr>
        <w:ind w:left="360"/>
        <w:rPr>
          <w:rFonts w:ascii="Times New Roman" w:hAnsi="Times New Roman"/>
          <w:b/>
          <w:sz w:val="22"/>
          <w:szCs w:val="22"/>
        </w:rPr>
      </w:pPr>
    </w:p>
    <w:p w14:paraId="29E38A64" w14:textId="6741B157" w:rsidR="009540E9" w:rsidRDefault="009540E9" w:rsidP="004D16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780165">
        <w:rPr>
          <w:rFonts w:ascii="Times New Roman" w:hAnsi="Times New Roman"/>
        </w:rPr>
        <w:t xml:space="preserve">awarty </w:t>
      </w:r>
      <w:r>
        <w:rPr>
          <w:rFonts w:ascii="Times New Roman" w:hAnsi="Times New Roman"/>
        </w:rPr>
        <w:t>w Zaproszeniu</w:t>
      </w:r>
      <w:r w:rsidRPr="00780165">
        <w:rPr>
          <w:rFonts w:ascii="Times New Roman" w:hAnsi="Times New Roman"/>
        </w:rPr>
        <w:t xml:space="preserve"> wzór umowy</w:t>
      </w:r>
      <w:r w:rsidR="00B359C8">
        <w:rPr>
          <w:rFonts w:ascii="Times New Roman" w:hAnsi="Times New Roman"/>
        </w:rPr>
        <w:t xml:space="preserve"> co do części 1* i 2* oraz istotne postanowienia umowy,  co do części 3*</w:t>
      </w:r>
      <w:r w:rsidR="005C16F3">
        <w:rPr>
          <w:rFonts w:ascii="Times New Roman" w:hAnsi="Times New Roman"/>
        </w:rPr>
        <w:t xml:space="preserve"> </w:t>
      </w:r>
      <w:r w:rsidRPr="00780165">
        <w:rPr>
          <w:rFonts w:ascii="Times New Roman" w:hAnsi="Times New Roman"/>
        </w:rPr>
        <w:t>został przez nas zaakceptowany i zobowiązujemy się w przypadku udzielenia nam zamówienia do zawarcia umowy w miejscu i terminie wyznaczonym przez Zamawiającego</w:t>
      </w:r>
      <w:r>
        <w:rPr>
          <w:rFonts w:ascii="Times New Roman" w:hAnsi="Times New Roman"/>
        </w:rPr>
        <w:t>.</w:t>
      </w:r>
    </w:p>
    <w:p w14:paraId="1940F313" w14:textId="77777777" w:rsidR="009540E9" w:rsidRDefault="009540E9" w:rsidP="009540E9">
      <w:pPr>
        <w:spacing w:line="360" w:lineRule="auto"/>
        <w:jc w:val="both"/>
        <w:rPr>
          <w:rFonts w:ascii="Times New Roman" w:hAnsi="Times New Roman"/>
        </w:rPr>
      </w:pPr>
    </w:p>
    <w:p w14:paraId="6BB9E416" w14:textId="77777777" w:rsidR="009540E9" w:rsidRDefault="009540E9" w:rsidP="009540E9">
      <w:pPr>
        <w:spacing w:line="360" w:lineRule="auto"/>
        <w:jc w:val="both"/>
        <w:rPr>
          <w:rFonts w:ascii="Times New Roman" w:hAnsi="Times New Roman"/>
        </w:rPr>
      </w:pPr>
      <w:r w:rsidRPr="00AE48AD">
        <w:rPr>
          <w:rFonts w:ascii="Times New Roman" w:hAnsi="Times New Roman"/>
        </w:rPr>
        <w:t xml:space="preserve">Załącznikami do niniejszej oferty, stanowiącymi jej integralną </w:t>
      </w:r>
      <w:r>
        <w:rPr>
          <w:rFonts w:ascii="Times New Roman" w:hAnsi="Times New Roman"/>
        </w:rPr>
        <w:t>część są</w:t>
      </w:r>
      <w:r w:rsidRPr="00AE48AD">
        <w:rPr>
          <w:rFonts w:ascii="Times New Roman" w:hAnsi="Times New Roman"/>
        </w:rPr>
        <w:t>:</w:t>
      </w:r>
    </w:p>
    <w:p w14:paraId="55700512" w14:textId="22767608" w:rsidR="009540E9" w:rsidRDefault="009540E9" w:rsidP="009540E9">
      <w:pPr>
        <w:spacing w:line="360" w:lineRule="auto"/>
        <w:jc w:val="both"/>
        <w:rPr>
          <w:rFonts w:ascii="Times New Roman" w:hAnsi="Times New Roman"/>
        </w:rPr>
      </w:pPr>
      <w:r w:rsidRPr="00AE48AD">
        <w:rPr>
          <w:rFonts w:ascii="Times New Roman" w:hAnsi="Times New Roman"/>
        </w:rPr>
        <w:t xml:space="preserve">a) dokument potwierdzający upoważnienie do podpisania oferty* </w:t>
      </w:r>
    </w:p>
    <w:p w14:paraId="457F5EBA" w14:textId="4EF49F38" w:rsidR="009540E9" w:rsidRDefault="008C7400" w:rsidP="009540E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b) </w:t>
      </w:r>
      <w:r w:rsidR="009540E9">
        <w:rPr>
          <w:rFonts w:ascii="Times New Roman" w:hAnsi="Times New Roman"/>
        </w:rPr>
        <w:t xml:space="preserve">dokumenty potwierdzające należyte wykonanie usług wymienionych w wykazie: </w:t>
      </w:r>
      <w:r w:rsidR="005E2D4D">
        <w:rPr>
          <w:rFonts w:ascii="Times New Roman" w:hAnsi="Times New Roman"/>
        </w:rPr>
        <w:t xml:space="preserve"> ……………………….......</w:t>
      </w:r>
      <w:r w:rsidR="009540E9">
        <w:rPr>
          <w:rFonts w:ascii="Times New Roman" w:hAnsi="Times New Roman"/>
        </w:rPr>
        <w:t>.............................</w:t>
      </w:r>
    </w:p>
    <w:p w14:paraId="4261E195" w14:textId="77777777" w:rsidR="009540E9" w:rsidRPr="00AE48AD" w:rsidRDefault="009540E9" w:rsidP="009540E9">
      <w:pPr>
        <w:spacing w:line="360" w:lineRule="auto"/>
        <w:jc w:val="both"/>
        <w:rPr>
          <w:rFonts w:ascii="Times New Roman" w:hAnsi="Times New Roman"/>
        </w:rPr>
      </w:pPr>
      <w:r w:rsidRPr="00AE48AD">
        <w:rPr>
          <w:rFonts w:ascii="Times New Roman" w:hAnsi="Times New Roman"/>
        </w:rPr>
        <w:t>c) inne (jakie) ……</w:t>
      </w:r>
    </w:p>
    <w:p w14:paraId="4017ED11" w14:textId="77777777" w:rsidR="009540E9" w:rsidRDefault="009540E9" w:rsidP="009540E9">
      <w:pPr>
        <w:spacing w:line="360" w:lineRule="auto"/>
        <w:jc w:val="both"/>
        <w:rPr>
          <w:rFonts w:ascii="Times New Roman" w:hAnsi="Times New Roman"/>
        </w:rPr>
      </w:pPr>
    </w:p>
    <w:p w14:paraId="70EE7A24" w14:textId="77777777" w:rsidR="009540E9" w:rsidRDefault="009540E9" w:rsidP="009540E9">
      <w:pPr>
        <w:spacing w:line="360" w:lineRule="auto"/>
        <w:jc w:val="both"/>
        <w:rPr>
          <w:rFonts w:ascii="Times New Roman" w:hAnsi="Times New Roman"/>
        </w:rPr>
      </w:pPr>
    </w:p>
    <w:p w14:paraId="07D0B689" w14:textId="77777777" w:rsidR="009540E9" w:rsidRDefault="009540E9" w:rsidP="009540E9">
      <w:pPr>
        <w:spacing w:line="360" w:lineRule="auto"/>
        <w:jc w:val="center"/>
        <w:rPr>
          <w:rFonts w:ascii="Times New Roman" w:hAnsi="Times New Roman"/>
        </w:rPr>
      </w:pPr>
    </w:p>
    <w:p w14:paraId="6CF75832" w14:textId="77777777" w:rsidR="009540E9" w:rsidRDefault="009540E9" w:rsidP="009540E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E48AD">
        <w:rPr>
          <w:rFonts w:ascii="Times New Roman" w:hAnsi="Times New Roman"/>
          <w:sz w:val="18"/>
          <w:szCs w:val="18"/>
        </w:rPr>
        <w:t>*) niepotrzebne skreślić</w:t>
      </w:r>
    </w:p>
    <w:p w14:paraId="67FF595E" w14:textId="77777777" w:rsidR="009540E9" w:rsidRDefault="009540E9" w:rsidP="009540E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4A1457DE" w14:textId="77777777" w:rsidR="009540E9" w:rsidRPr="00AE48AD" w:rsidRDefault="009540E9" w:rsidP="009540E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097BCEFF" w14:textId="77777777" w:rsidR="009540E9" w:rsidRDefault="009540E9" w:rsidP="009540E9">
      <w:pPr>
        <w:spacing w:line="360" w:lineRule="auto"/>
        <w:jc w:val="both"/>
        <w:rPr>
          <w:rFonts w:ascii="Times New Roman" w:hAnsi="Times New Roman"/>
        </w:rPr>
      </w:pPr>
    </w:p>
    <w:p w14:paraId="6DC0BCF7" w14:textId="54FC434F" w:rsidR="009540E9" w:rsidRDefault="009540E9" w:rsidP="009540E9">
      <w:pPr>
        <w:spacing w:line="360" w:lineRule="auto"/>
        <w:jc w:val="both"/>
      </w:pPr>
      <w:r>
        <w:t xml:space="preserve">................................dn. ............................                            </w:t>
      </w:r>
      <w:r w:rsidR="00FF191D">
        <w:t xml:space="preserve">                </w:t>
      </w:r>
      <w:r>
        <w:t xml:space="preserve">.............................................................. </w:t>
      </w:r>
    </w:p>
    <w:p w14:paraId="161E2FA4" w14:textId="77777777" w:rsidR="009540E9" w:rsidRPr="007A3916" w:rsidRDefault="009540E9" w:rsidP="009540E9">
      <w:pPr>
        <w:ind w:left="5103"/>
        <w:jc w:val="center"/>
        <w:rPr>
          <w:rFonts w:ascii="Times New Roman" w:hAnsi="Times New Roman"/>
          <w:sz w:val="20"/>
          <w:szCs w:val="20"/>
        </w:rPr>
      </w:pPr>
      <w:r w:rsidRPr="007A3916">
        <w:rPr>
          <w:rFonts w:ascii="Times New Roman" w:hAnsi="Times New Roman"/>
          <w:sz w:val="20"/>
          <w:szCs w:val="20"/>
        </w:rPr>
        <w:t>Podpisy i pieczęć Wykonawcy</w:t>
      </w:r>
    </w:p>
    <w:p w14:paraId="1F166D3D" w14:textId="77777777" w:rsidR="009540E9" w:rsidRPr="007A3916" w:rsidRDefault="009540E9" w:rsidP="009540E9">
      <w:pPr>
        <w:ind w:left="5103"/>
        <w:jc w:val="center"/>
        <w:rPr>
          <w:rFonts w:ascii="Times New Roman" w:hAnsi="Times New Roman"/>
          <w:sz w:val="20"/>
          <w:szCs w:val="20"/>
        </w:rPr>
      </w:pPr>
      <w:r w:rsidRPr="007A3916">
        <w:rPr>
          <w:rFonts w:ascii="Times New Roman" w:hAnsi="Times New Roman"/>
          <w:sz w:val="20"/>
          <w:szCs w:val="20"/>
        </w:rPr>
        <w:t>lub osób upoważnionych do reprezentowania</w:t>
      </w:r>
    </w:p>
    <w:p w14:paraId="3A697BA7" w14:textId="77777777" w:rsidR="009540E9" w:rsidRPr="007A3916" w:rsidRDefault="009540E9" w:rsidP="009540E9">
      <w:pPr>
        <w:ind w:left="5103"/>
        <w:jc w:val="center"/>
        <w:rPr>
          <w:rFonts w:ascii="Times New Roman" w:hAnsi="Times New Roman"/>
          <w:sz w:val="20"/>
          <w:szCs w:val="20"/>
        </w:rPr>
      </w:pPr>
    </w:p>
    <w:p w14:paraId="5390F959" w14:textId="417CA970" w:rsidR="00E16407" w:rsidRPr="00790A52" w:rsidRDefault="00E16407" w:rsidP="00790A52"/>
    <w:sectPr w:rsidR="00E16407" w:rsidRPr="00790A52" w:rsidSect="00E16407">
      <w:footerReference w:type="default" r:id="rId13"/>
      <w:headerReference w:type="first" r:id="rId14"/>
      <w:footerReference w:type="first" r:id="rId15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D3C94" w14:textId="77777777" w:rsidR="005F3DCD" w:rsidRDefault="005F3DCD">
      <w:r>
        <w:separator/>
      </w:r>
    </w:p>
  </w:endnote>
  <w:endnote w:type="continuationSeparator" w:id="0">
    <w:p w14:paraId="3D9BB0F8" w14:textId="77777777" w:rsidR="005F3DCD" w:rsidRDefault="005F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1DD0FF86" w:rsidR="00574694" w:rsidRDefault="00574694" w:rsidP="00E164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E166B2">
      <w:rPr>
        <w:rFonts w:ascii="Arial" w:hAnsi="Arial" w:cs="Arial"/>
        <w:noProof/>
        <w:color w:val="7F7F7F"/>
        <w:sz w:val="16"/>
        <w:szCs w:val="16"/>
      </w:rPr>
      <w:t>12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574694" w:rsidRPr="006C13FF" w:rsidRDefault="005746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38AF727E" w:rsidR="00574694" w:rsidRPr="00B14D31" w:rsidRDefault="00574694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339B5" w14:textId="77777777" w:rsidR="00574694" w:rsidRPr="00B14D31" w:rsidRDefault="00574694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7FB9A12D" w14:textId="77777777" w:rsidR="00574694" w:rsidRPr="00B14D31" w:rsidRDefault="00574694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" filled="f" stroked="f">
                  <v:textbox inset="0,0,0,0">
                    <w:txbxContent>
                      <w:p w14:paraId="1DB339B5" w14:textId="77777777" w:rsidR="00E16407" w:rsidRPr="00B14D31" w:rsidRDefault="00E16407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7FB9A12D" w14:textId="77777777" w:rsidR="00E16407" w:rsidRPr="00B14D31" w:rsidRDefault="00E16407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433E7E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E166B2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574694" w:rsidRDefault="00574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00FB9" w14:textId="77777777" w:rsidR="005F3DCD" w:rsidRDefault="005F3DCD">
      <w:r>
        <w:separator/>
      </w:r>
    </w:p>
  </w:footnote>
  <w:footnote w:type="continuationSeparator" w:id="0">
    <w:p w14:paraId="7F34179C" w14:textId="77777777" w:rsidR="005F3DCD" w:rsidRDefault="005F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2DC7" w14:textId="77777777" w:rsidR="00574694" w:rsidRDefault="00574694">
    <w:pPr>
      <w:pStyle w:val="Nagwek"/>
    </w:pP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B469C" wp14:editId="37E0AFC8">
              <wp:simplePos x="0" y="0"/>
              <wp:positionH relativeFrom="column">
                <wp:posOffset>290195</wp:posOffset>
              </wp:positionH>
              <wp:positionV relativeFrom="paragraph">
                <wp:posOffset>1454785</wp:posOffset>
              </wp:positionV>
              <wp:extent cx="3162300" cy="240030"/>
              <wp:effectExtent l="0" t="0" r="0" b="762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CA061" w14:textId="77777777" w:rsidR="00574694" w:rsidRPr="00683818" w:rsidRDefault="00574694" w:rsidP="00E16407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bookmarkStart w:id="1" w:name="ezdSprawaZnak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B46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.85pt;margin-top:114.55pt;width:249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" filled="f" stroked="f">
              <v:textbox inset="0,0,0,0">
                <w:txbxContent>
                  <w:p w14:paraId="55FCA061" w14:textId="77777777" w:rsidR="00E16407" w:rsidRPr="00683818" w:rsidRDefault="00E16407" w:rsidP="00E16407">
                    <w:pPr>
                      <w:rPr>
                        <w:rFonts w:ascii="Times New Roman" w:hAnsi="Times New Roman"/>
                        <w:szCs w:val="22"/>
                      </w:rPr>
                    </w:pPr>
                    <w:bookmarkStart w:id="2" w:name="ezdSprawaZnak"/>
                    <w:bookmarkEnd w:id="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E2E"/>
    <w:multiLevelType w:val="hybridMultilevel"/>
    <w:tmpl w:val="A67098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03331"/>
    <w:multiLevelType w:val="hybridMultilevel"/>
    <w:tmpl w:val="D1E846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A791C"/>
    <w:multiLevelType w:val="hybridMultilevel"/>
    <w:tmpl w:val="6C14DB0A"/>
    <w:lvl w:ilvl="0" w:tplc="53C084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8D867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A6D"/>
    <w:multiLevelType w:val="hybridMultilevel"/>
    <w:tmpl w:val="6C14DB0A"/>
    <w:lvl w:ilvl="0" w:tplc="53C084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8D867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B89"/>
    <w:multiLevelType w:val="hybridMultilevel"/>
    <w:tmpl w:val="DDCA25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C26C6"/>
    <w:multiLevelType w:val="hybridMultilevel"/>
    <w:tmpl w:val="A63E19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006B6"/>
    <w:multiLevelType w:val="hybridMultilevel"/>
    <w:tmpl w:val="492207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B06FC"/>
    <w:multiLevelType w:val="hybridMultilevel"/>
    <w:tmpl w:val="B8D2C2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A1A43"/>
    <w:multiLevelType w:val="hybridMultilevel"/>
    <w:tmpl w:val="0C6263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2758F"/>
    <w:multiLevelType w:val="hybridMultilevel"/>
    <w:tmpl w:val="ED5EF7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646E11"/>
    <w:multiLevelType w:val="hybridMultilevel"/>
    <w:tmpl w:val="0A969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EAC5F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73970"/>
    <w:multiLevelType w:val="hybridMultilevel"/>
    <w:tmpl w:val="492207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156ED5"/>
    <w:multiLevelType w:val="hybridMultilevel"/>
    <w:tmpl w:val="FDE859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B550D2"/>
    <w:multiLevelType w:val="hybridMultilevel"/>
    <w:tmpl w:val="B8D2C2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BE349F"/>
    <w:multiLevelType w:val="hybridMultilevel"/>
    <w:tmpl w:val="7F38F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C2B7C"/>
    <w:multiLevelType w:val="hybridMultilevel"/>
    <w:tmpl w:val="CBA4F4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1F2B8F"/>
    <w:multiLevelType w:val="hybridMultilevel"/>
    <w:tmpl w:val="0A969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EAC5F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75C28"/>
    <w:multiLevelType w:val="hybridMultilevel"/>
    <w:tmpl w:val="B750F8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1212A4"/>
    <w:multiLevelType w:val="hybridMultilevel"/>
    <w:tmpl w:val="97AAE5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265E02"/>
    <w:multiLevelType w:val="hybridMultilevel"/>
    <w:tmpl w:val="6E6A65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9917EB"/>
    <w:multiLevelType w:val="hybridMultilevel"/>
    <w:tmpl w:val="A67098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312D7"/>
    <w:multiLevelType w:val="hybridMultilevel"/>
    <w:tmpl w:val="D1E846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594FB9"/>
    <w:multiLevelType w:val="hybridMultilevel"/>
    <w:tmpl w:val="B750F8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552818"/>
    <w:multiLevelType w:val="hybridMultilevel"/>
    <w:tmpl w:val="CD0E49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C26B04"/>
    <w:multiLevelType w:val="hybridMultilevel"/>
    <w:tmpl w:val="6EB23F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056CD3"/>
    <w:multiLevelType w:val="hybridMultilevel"/>
    <w:tmpl w:val="D8BC2C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F52774"/>
    <w:multiLevelType w:val="hybridMultilevel"/>
    <w:tmpl w:val="6EB23F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3A5187"/>
    <w:multiLevelType w:val="hybridMultilevel"/>
    <w:tmpl w:val="8EE468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C34F5E"/>
    <w:multiLevelType w:val="hybridMultilevel"/>
    <w:tmpl w:val="8EE468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1C77A9"/>
    <w:multiLevelType w:val="hybridMultilevel"/>
    <w:tmpl w:val="A1641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1963F4"/>
    <w:multiLevelType w:val="hybridMultilevel"/>
    <w:tmpl w:val="CD0E49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A7588D"/>
    <w:multiLevelType w:val="hybridMultilevel"/>
    <w:tmpl w:val="DDCA25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FC1904"/>
    <w:multiLevelType w:val="hybridMultilevel"/>
    <w:tmpl w:val="B08C83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325A6A"/>
    <w:multiLevelType w:val="hybridMultilevel"/>
    <w:tmpl w:val="B08C83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0A0F5E"/>
    <w:multiLevelType w:val="hybridMultilevel"/>
    <w:tmpl w:val="CBA4F4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AB3C35"/>
    <w:multiLevelType w:val="hybridMultilevel"/>
    <w:tmpl w:val="97AAE5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719D6"/>
    <w:multiLevelType w:val="hybridMultilevel"/>
    <w:tmpl w:val="A1641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9D3645"/>
    <w:multiLevelType w:val="hybridMultilevel"/>
    <w:tmpl w:val="FDE859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36"/>
  </w:num>
  <w:num w:numId="7">
    <w:abstractNumId w:val="0"/>
  </w:num>
  <w:num w:numId="8">
    <w:abstractNumId w:val="15"/>
  </w:num>
  <w:num w:numId="9">
    <w:abstractNumId w:val="18"/>
  </w:num>
  <w:num w:numId="10">
    <w:abstractNumId w:val="23"/>
  </w:num>
  <w:num w:numId="11">
    <w:abstractNumId w:val="28"/>
  </w:num>
  <w:num w:numId="12">
    <w:abstractNumId w:val="32"/>
  </w:num>
  <w:num w:numId="13">
    <w:abstractNumId w:val="31"/>
  </w:num>
  <w:num w:numId="14">
    <w:abstractNumId w:val="8"/>
  </w:num>
  <w:num w:numId="15">
    <w:abstractNumId w:val="21"/>
  </w:num>
  <w:num w:numId="16">
    <w:abstractNumId w:val="17"/>
  </w:num>
  <w:num w:numId="17">
    <w:abstractNumId w:val="26"/>
  </w:num>
  <w:num w:numId="18">
    <w:abstractNumId w:val="16"/>
  </w:num>
  <w:num w:numId="19">
    <w:abstractNumId w:val="19"/>
  </w:num>
  <w:num w:numId="20">
    <w:abstractNumId w:val="12"/>
  </w:num>
  <w:num w:numId="21">
    <w:abstractNumId w:val="2"/>
  </w:num>
  <w:num w:numId="22">
    <w:abstractNumId w:val="11"/>
  </w:num>
  <w:num w:numId="23">
    <w:abstractNumId w:val="9"/>
  </w:num>
  <w:num w:numId="24">
    <w:abstractNumId w:val="29"/>
  </w:num>
  <w:num w:numId="25">
    <w:abstractNumId w:val="37"/>
  </w:num>
  <w:num w:numId="26">
    <w:abstractNumId w:val="20"/>
  </w:num>
  <w:num w:numId="27">
    <w:abstractNumId w:val="34"/>
  </w:num>
  <w:num w:numId="28">
    <w:abstractNumId w:val="35"/>
  </w:num>
  <w:num w:numId="29">
    <w:abstractNumId w:val="30"/>
  </w:num>
  <w:num w:numId="30">
    <w:abstractNumId w:val="27"/>
  </w:num>
  <w:num w:numId="31">
    <w:abstractNumId w:val="33"/>
  </w:num>
  <w:num w:numId="32">
    <w:abstractNumId w:val="4"/>
  </w:num>
  <w:num w:numId="33">
    <w:abstractNumId w:val="25"/>
  </w:num>
  <w:num w:numId="34">
    <w:abstractNumId w:val="1"/>
  </w:num>
  <w:num w:numId="35">
    <w:abstractNumId w:val="22"/>
  </w:num>
  <w:num w:numId="36">
    <w:abstractNumId w:val="24"/>
  </w:num>
  <w:num w:numId="37">
    <w:abstractNumId w:val="7"/>
  </w:num>
  <w:num w:numId="38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3614B"/>
    <w:rsid w:val="0003706E"/>
    <w:rsid w:val="00065BC6"/>
    <w:rsid w:val="00072FB6"/>
    <w:rsid w:val="00081071"/>
    <w:rsid w:val="000859C8"/>
    <w:rsid w:val="000E0E4D"/>
    <w:rsid w:val="00101FB1"/>
    <w:rsid w:val="00113E76"/>
    <w:rsid w:val="00155DC2"/>
    <w:rsid w:val="001C4A98"/>
    <w:rsid w:val="001D0C79"/>
    <w:rsid w:val="001E1E12"/>
    <w:rsid w:val="001E4D1A"/>
    <w:rsid w:val="002A570F"/>
    <w:rsid w:val="002A5EC3"/>
    <w:rsid w:val="002B254C"/>
    <w:rsid w:val="002C77EF"/>
    <w:rsid w:val="002E4B1B"/>
    <w:rsid w:val="00300457"/>
    <w:rsid w:val="00321650"/>
    <w:rsid w:val="00332E61"/>
    <w:rsid w:val="003B09AD"/>
    <w:rsid w:val="003B5272"/>
    <w:rsid w:val="003E0D56"/>
    <w:rsid w:val="003F2302"/>
    <w:rsid w:val="00403C07"/>
    <w:rsid w:val="00486D75"/>
    <w:rsid w:val="00493A89"/>
    <w:rsid w:val="004A19C0"/>
    <w:rsid w:val="004D1638"/>
    <w:rsid w:val="004E5619"/>
    <w:rsid w:val="0050483C"/>
    <w:rsid w:val="00514669"/>
    <w:rsid w:val="00574162"/>
    <w:rsid w:val="00574694"/>
    <w:rsid w:val="00574FF5"/>
    <w:rsid w:val="005807CF"/>
    <w:rsid w:val="005A2851"/>
    <w:rsid w:val="005C16F3"/>
    <w:rsid w:val="005C490A"/>
    <w:rsid w:val="005D4537"/>
    <w:rsid w:val="005E2D4D"/>
    <w:rsid w:val="005F3DCD"/>
    <w:rsid w:val="00625F35"/>
    <w:rsid w:val="0064155E"/>
    <w:rsid w:val="006534E5"/>
    <w:rsid w:val="00656DF4"/>
    <w:rsid w:val="0069195C"/>
    <w:rsid w:val="006E02D5"/>
    <w:rsid w:val="006E307A"/>
    <w:rsid w:val="006E7FE2"/>
    <w:rsid w:val="007002B0"/>
    <w:rsid w:val="007475D3"/>
    <w:rsid w:val="00790A52"/>
    <w:rsid w:val="00792A3F"/>
    <w:rsid w:val="00793652"/>
    <w:rsid w:val="007949E4"/>
    <w:rsid w:val="00797507"/>
    <w:rsid w:val="007B3F94"/>
    <w:rsid w:val="007D3267"/>
    <w:rsid w:val="00803208"/>
    <w:rsid w:val="00805464"/>
    <w:rsid w:val="00813801"/>
    <w:rsid w:val="008548F5"/>
    <w:rsid w:val="00891B9F"/>
    <w:rsid w:val="008C7400"/>
    <w:rsid w:val="009540E9"/>
    <w:rsid w:val="009722E5"/>
    <w:rsid w:val="009A1B96"/>
    <w:rsid w:val="009A28AC"/>
    <w:rsid w:val="009E0AF3"/>
    <w:rsid w:val="00A247CF"/>
    <w:rsid w:val="00A5618B"/>
    <w:rsid w:val="00A72DED"/>
    <w:rsid w:val="00AB7268"/>
    <w:rsid w:val="00B04CB0"/>
    <w:rsid w:val="00B04FAF"/>
    <w:rsid w:val="00B14D31"/>
    <w:rsid w:val="00B16878"/>
    <w:rsid w:val="00B3129B"/>
    <w:rsid w:val="00B359C8"/>
    <w:rsid w:val="00B406F2"/>
    <w:rsid w:val="00B57DCB"/>
    <w:rsid w:val="00BB74F6"/>
    <w:rsid w:val="00C05B46"/>
    <w:rsid w:val="00C16A18"/>
    <w:rsid w:val="00C54A03"/>
    <w:rsid w:val="00C70A95"/>
    <w:rsid w:val="00CC1D45"/>
    <w:rsid w:val="00CD4DF5"/>
    <w:rsid w:val="00D36CBC"/>
    <w:rsid w:val="00D97F25"/>
    <w:rsid w:val="00DA609A"/>
    <w:rsid w:val="00DB6266"/>
    <w:rsid w:val="00DC46C2"/>
    <w:rsid w:val="00DE4FDA"/>
    <w:rsid w:val="00DE6929"/>
    <w:rsid w:val="00DE6C13"/>
    <w:rsid w:val="00DF2FF0"/>
    <w:rsid w:val="00E16407"/>
    <w:rsid w:val="00E166B2"/>
    <w:rsid w:val="00E20406"/>
    <w:rsid w:val="00E42B74"/>
    <w:rsid w:val="00E52986"/>
    <w:rsid w:val="00E6117C"/>
    <w:rsid w:val="00E823E4"/>
    <w:rsid w:val="00E8395F"/>
    <w:rsid w:val="00EF282F"/>
    <w:rsid w:val="00EF4177"/>
    <w:rsid w:val="00EF4288"/>
    <w:rsid w:val="00EF6F5B"/>
    <w:rsid w:val="00FE2560"/>
    <w:rsid w:val="00FE496C"/>
    <w:rsid w:val="00FF1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3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aliases w:val="lp1,List Paragraph2,Bullet 1,Preambuła,CW_Lista,sw tekst,L1,Numerowanie,Akapit z listą BS"/>
    <w:basedOn w:val="Normalny"/>
    <w:link w:val="AkapitzlistZnak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E16407"/>
    <w:pPr>
      <w:spacing w:after="120" w:line="480" w:lineRule="auto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6407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p1 Znak,List Paragraph2 Znak,Bullet 1 Znak,Preambuła Znak,CW_Lista Znak,sw tekst Znak,L1 Znak,Numerowanie Znak,Akapit z listą BS Znak"/>
    <w:link w:val="Akapitzlist"/>
    <w:uiPriority w:val="34"/>
    <w:qFormat/>
    <w:locked/>
    <w:rsid w:val="00E16407"/>
    <w:rPr>
      <w:sz w:val="24"/>
      <w:szCs w:val="24"/>
      <w:lang w:eastAsia="en-US"/>
    </w:rPr>
  </w:style>
  <w:style w:type="paragraph" w:customStyle="1" w:styleId="Default">
    <w:name w:val="Default"/>
    <w:rsid w:val="00E164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0"/>
    <w:rsid w:val="00E16407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E16407"/>
    <w:pPr>
      <w:widowControl w:val="0"/>
      <w:spacing w:after="160" w:line="259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lubstopka2">
    <w:name w:val="Nagłówek lub stopka (2)_"/>
    <w:basedOn w:val="Domylnaczcionkaakapitu"/>
    <w:link w:val="Nagweklubstopka20"/>
    <w:rsid w:val="00E16407"/>
    <w:rPr>
      <w:rFonts w:ascii="Times New Roman" w:eastAsia="Times New Roman" w:hAnsi="Times New Roman"/>
    </w:rPr>
  </w:style>
  <w:style w:type="paragraph" w:customStyle="1" w:styleId="Nagweklubstopka20">
    <w:name w:val="Nagłówek lub stopka (2)"/>
    <w:basedOn w:val="Normalny"/>
    <w:link w:val="Nagweklubstopka2"/>
    <w:rsid w:val="00E16407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71"/>
    <w:rsid w:val="005746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pubenchmark.net/cpu_list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B6E215-23FD-4645-9D11-FD82A12C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159</TotalTime>
  <Pages>12</Pages>
  <Words>3382</Words>
  <Characters>20292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Szyszko Katarzyna 2</cp:lastModifiedBy>
  <cp:revision>29</cp:revision>
  <cp:lastPrinted>2019-12-16T10:22:00Z</cp:lastPrinted>
  <dcterms:created xsi:type="dcterms:W3CDTF">2020-12-02T08:20:00Z</dcterms:created>
  <dcterms:modified xsi:type="dcterms:W3CDTF">2020-12-03T07:40:00Z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